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6353D3" w:rsidRPr="006353D3" w:rsidRDefault="006353D3" w:rsidP="006353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6353D3" w:rsidRPr="006353D3" w:rsidRDefault="006353D3" w:rsidP="006353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t xml:space="preserve"> высшего профессионального образования</w:t>
      </w:r>
    </w:p>
    <w:p w:rsidR="006353D3" w:rsidRPr="006353D3" w:rsidRDefault="006353D3" w:rsidP="006353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3D3"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«___»_____________________20__ г.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2D541B" w:rsidRPr="006353D3" w:rsidRDefault="006353D3" w:rsidP="00A7030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53D3">
        <w:rPr>
          <w:rFonts w:ascii="Times New Roman" w:hAnsi="Times New Roman" w:cs="Times New Roman"/>
          <w:bCs/>
          <w:sz w:val="24"/>
          <w:szCs w:val="24"/>
        </w:rPr>
        <w:t>МИКРОЭКОНОМИКА</w:t>
      </w:r>
    </w:p>
    <w:p w:rsidR="006353D3" w:rsidRDefault="006353D3" w:rsidP="00A703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53D3" w:rsidRPr="00E6055B" w:rsidRDefault="006353D3" w:rsidP="00A703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</w:t>
      </w:r>
      <w:r w:rsidR="006353D3">
        <w:rPr>
          <w:rFonts w:ascii="Times New Roman" w:hAnsi="Times New Roman" w:cs="Times New Roman"/>
          <w:sz w:val="24"/>
          <w:szCs w:val="24"/>
        </w:rPr>
        <w:t>.62</w:t>
      </w:r>
      <w:r>
        <w:rPr>
          <w:rFonts w:ascii="Times New Roman" w:hAnsi="Times New Roman" w:cs="Times New Roman"/>
          <w:sz w:val="24"/>
          <w:szCs w:val="24"/>
        </w:rPr>
        <w:t xml:space="preserve"> «Экономика»</w:t>
      </w: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профиль: «Аналитическая экономика», «Бухгалтерский учет, анализ и аудит», </w:t>
      </w: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«Финансы и кредит», «Экономика труда»</w:t>
      </w: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6353D3" w:rsidRDefault="006353D3" w:rsidP="00A70303">
      <w:pPr>
        <w:rPr>
          <w:rFonts w:ascii="Times New Roman" w:hAnsi="Times New Roman" w:cs="Times New Roman"/>
          <w:sz w:val="24"/>
          <w:szCs w:val="24"/>
        </w:rPr>
      </w:pPr>
    </w:p>
    <w:p w:rsidR="006353D3" w:rsidRDefault="006353D3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2D541B" w:rsidRPr="00E6055B" w:rsidRDefault="002D541B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Цели и задачи дисциплины: </w:t>
      </w:r>
    </w:p>
    <w:p w:rsidR="002D541B" w:rsidRPr="00E6055B" w:rsidRDefault="002D541B" w:rsidP="00EE454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  <w:b/>
          <w:bCs/>
        </w:rPr>
        <w:t>Цели дисциплины</w:t>
      </w:r>
      <w:r w:rsidRPr="00E6055B">
        <w:rPr>
          <w:rFonts w:ascii="Times New Roman" w:hAnsi="Times New Roman" w:cs="Times New Roman"/>
        </w:rPr>
        <w:t xml:space="preserve">: </w:t>
      </w:r>
    </w:p>
    <w:p w:rsidR="002D541B" w:rsidRPr="00634459" w:rsidRDefault="002D541B" w:rsidP="00EE454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Микроэкономика является обязательной (базовой) дисциплиной </w:t>
      </w:r>
      <w:proofErr w:type="spellStart"/>
      <w:r>
        <w:rPr>
          <w:rFonts w:ascii="Times New Roman" w:hAnsi="Times New Roman" w:cs="Times New Roman"/>
        </w:rPr>
        <w:t>общепрофессионального</w:t>
      </w:r>
      <w:proofErr w:type="spellEnd"/>
      <w:r>
        <w:rPr>
          <w:rFonts w:ascii="Times New Roman" w:hAnsi="Times New Roman" w:cs="Times New Roman"/>
        </w:rPr>
        <w:t xml:space="preserve"> цикла студентов-бакалавров, обучающихся по направлению «Экономика».  </w:t>
      </w:r>
    </w:p>
    <w:p w:rsidR="002D541B" w:rsidRPr="00A70303" w:rsidRDefault="002D541B" w:rsidP="00A70303">
      <w:pPr>
        <w:pStyle w:val="a5"/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курса является формирование знаний у студентов об основных закономерностях функционирования системы рыночной экономики на </w:t>
      </w:r>
      <w:proofErr w:type="spellStart"/>
      <w:r>
        <w:rPr>
          <w:rFonts w:ascii="Times New Roman" w:hAnsi="Times New Roman" w:cs="Times New Roman"/>
        </w:rPr>
        <w:t>микроуровне</w:t>
      </w:r>
      <w:proofErr w:type="spellEnd"/>
      <w:r>
        <w:rPr>
          <w:rFonts w:ascii="Times New Roman" w:hAnsi="Times New Roman" w:cs="Times New Roman"/>
        </w:rPr>
        <w:t xml:space="preserve">. В результате изучения микроэкономики у студентов должна быть сформирована система знаний о том, как устроен и функционирует рыночный механизм, чем различаются рынки, как устанавливаются на них рыночные цены и происходит распределение экономических ресурсов для использования в различных конкурирующих целях. При этом исследуются закономерности оптимального функционирования экономических субъектов (домохозяйств, фирм, государства), их поведения; выявляются факторы, оказывающие влияние на принятие ими решений, а так же взаимодействие этих субъектов в рыночной экономике, механизм </w:t>
      </w:r>
      <w:proofErr w:type="gramStart"/>
      <w:r>
        <w:rPr>
          <w:rFonts w:ascii="Times New Roman" w:hAnsi="Times New Roman" w:cs="Times New Roman"/>
        </w:rPr>
        <w:t>согласования совокупности индивидуальных целей субъектов экономики</w:t>
      </w:r>
      <w:proofErr w:type="gramEnd"/>
      <w:r>
        <w:rPr>
          <w:rFonts w:ascii="Times New Roman" w:hAnsi="Times New Roman" w:cs="Times New Roman"/>
        </w:rPr>
        <w:t>. Микроэкономика образует теоретический и методологический фундамент экономической теории в целом.</w:t>
      </w:r>
    </w:p>
    <w:p w:rsidR="002D541B" w:rsidRPr="002B3F1B" w:rsidRDefault="002D541B" w:rsidP="007D0095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</w:p>
    <w:p w:rsidR="002D541B" w:rsidRPr="007F72AA" w:rsidRDefault="002D541B" w:rsidP="00EE4543">
      <w:pPr>
        <w:pStyle w:val="a5"/>
        <w:numPr>
          <w:ilvl w:val="1"/>
          <w:numId w:val="1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 w:rsidRPr="007F72AA">
        <w:rPr>
          <w:rFonts w:ascii="Times New Roman" w:hAnsi="Times New Roman" w:cs="Times New Roman"/>
          <w:b/>
          <w:bCs/>
        </w:rPr>
        <w:t>Задачи курса: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студентов с основными экономическими категориями и проблемами;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овладение методами микроэкономики, как составной части экономической теории;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знания об элементах экономической системы;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студентов понимание действия рыночного механизма, его возможностей в решении фундаментальных экономических проблем;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закономерности экономического поведения потребителей (домохозяйств) и производителей (фирм);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зоны несостоятельности рыночной координации хозяйственной деятельности, роль и возможности государства по поддержанию рыночного механизма;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представление о различных структурах рынков;</w:t>
      </w:r>
    </w:p>
    <w:p w:rsidR="002D541B" w:rsidRDefault="002D541B" w:rsidP="00EE4543">
      <w:pPr>
        <w:pStyle w:val="a5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понимание механизма ценообразования на рынках товаров и ресурсов и его значения для экономики в коротком и длительном периодах.</w:t>
      </w:r>
    </w:p>
    <w:p w:rsidR="002D541B" w:rsidRPr="00A70303" w:rsidRDefault="002D541B" w:rsidP="00A7030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D541B" w:rsidRPr="00E6055B" w:rsidRDefault="002D541B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 xml:space="preserve">Место дисциплины  в структуре ООП: </w:t>
      </w:r>
    </w:p>
    <w:p w:rsidR="002D541B" w:rsidRDefault="002D541B" w:rsidP="00EE454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6055B">
        <w:rPr>
          <w:rFonts w:ascii="Times New Roman" w:hAnsi="Times New Roman" w:cs="Times New Roman"/>
          <w:b/>
          <w:bCs/>
        </w:rPr>
        <w:t xml:space="preserve">Требования к входным знаниям по результатам освоения предшествующих дисциплин: </w:t>
      </w:r>
    </w:p>
    <w:p w:rsidR="002D541B" w:rsidRDefault="002D541B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Микроэкономика представляет важную составную часть экономической теории. Дисциплина читается в 1 и 2 семестрах, опираясь на знания, полученные студентами в школе при изучении «Обществознания», где рассматриваются отдельные экономические проблемы. Поэтому входной контроль отсутствует.</w:t>
      </w:r>
    </w:p>
    <w:p w:rsidR="002D541B" w:rsidRPr="003B17A7" w:rsidRDefault="002D541B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Микроэкономика читается в качестве теоретической и методической основы для последующего изучения макроэкономики и целого ряда специальных теоретических и прикладных дисциплин, изучаемых бакалаврами-экономистами.</w:t>
      </w:r>
    </w:p>
    <w:p w:rsidR="002D541B" w:rsidRPr="00E6055B" w:rsidRDefault="002D541B" w:rsidP="00FA6F42">
      <w:pPr>
        <w:tabs>
          <w:tab w:val="left" w:pos="391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2D541B" w:rsidRPr="00FA6F42" w:rsidRDefault="002D541B" w:rsidP="00FA6F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3. Требования к результатам освоения дисциплины:</w:t>
      </w:r>
    </w:p>
    <w:p w:rsidR="002D541B" w:rsidRPr="00E6055B" w:rsidRDefault="002D541B" w:rsidP="00766A02">
      <w:pPr>
        <w:pStyle w:val="a"/>
        <w:numPr>
          <w:ilvl w:val="0"/>
          <w:numId w:val="0"/>
        </w:numPr>
        <w:spacing w:line="360" w:lineRule="auto"/>
      </w:pPr>
      <w:r w:rsidRPr="00E6055B">
        <w:t>Процесс изучения дисциплины направлен на формирование следующих компетенций:</w:t>
      </w:r>
    </w:p>
    <w:p w:rsidR="002D541B" w:rsidRDefault="002D541B" w:rsidP="00CF415C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</w:rPr>
        <w:t>3.1. Общекультурные компетенции:</w:t>
      </w:r>
      <w:r>
        <w:rPr>
          <w:b/>
          <w:bCs/>
        </w:rPr>
        <w:t xml:space="preserve"> </w:t>
      </w:r>
    </w:p>
    <w:p w:rsidR="002D541B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 w:rsidRPr="008E4DF9">
        <w:t>Владение культурой мышления</w:t>
      </w:r>
      <w:r>
        <w:t>, способность к обобщению, анализу, восприятию информации, постановке цели и выбору путей ее достижения (</w:t>
      </w:r>
      <w:r w:rsidRPr="008E4DF9">
        <w:t>ОК</w:t>
      </w:r>
      <w:r>
        <w:t xml:space="preserve">-1); </w:t>
      </w:r>
    </w:p>
    <w:p w:rsidR="002D541B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 xml:space="preserve">Способность анализировать социально-значимые проблемы и процессы, происходящие в обществе, и прогнозировать возможное их развитие в будущем (ОК-4); </w:t>
      </w:r>
    </w:p>
    <w:p w:rsidR="002D541B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 xml:space="preserve">Способность логически верно, аргументировано и ясно </w:t>
      </w:r>
      <w:proofErr w:type="gramStart"/>
      <w:r>
        <w:t>строить</w:t>
      </w:r>
      <w:proofErr w:type="gramEnd"/>
      <w:r>
        <w:t xml:space="preserve"> устную и письменную речь (ОК-6); </w:t>
      </w:r>
    </w:p>
    <w:p w:rsidR="002D541B" w:rsidRPr="00EC54C8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>Способность к саморазвитию, повешению своей квалификации и мастерства (ОК-9).</w:t>
      </w:r>
    </w:p>
    <w:p w:rsidR="002D541B" w:rsidRDefault="002D541B" w:rsidP="00CF415C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</w:rPr>
        <w:t>3.2. Профессиональные компетенции:</w:t>
      </w:r>
      <w:r>
        <w:rPr>
          <w:b/>
          <w:bCs/>
        </w:rPr>
        <w:t xml:space="preserve">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 (ПК-1);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осуществлять сбор, анализ и обработку данных, необходимых для решения поставленных экономических задач (ПК-4);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(ПК-5);</w:t>
      </w:r>
      <w:r w:rsidRPr="00CF415C">
        <w:t xml:space="preserve">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на основе описания </w:t>
      </w:r>
      <w:proofErr w:type="gramStart"/>
      <w:r>
        <w:t>экономических процессов</w:t>
      </w:r>
      <w:proofErr w:type="gramEnd"/>
      <w:r>
        <w:t xml:space="preserve"> и явлений строить стандартные теоретические и эконометрические модели, анализировать и содержательно интерпретировать полученные результаты (ПК-6);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(ПК-8);  </w:t>
      </w:r>
    </w:p>
    <w:p w:rsidR="002D541B" w:rsidRDefault="002D541B" w:rsidP="0055126F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 аналитический отчет (ПК-9).</w:t>
      </w:r>
    </w:p>
    <w:p w:rsidR="002D541B" w:rsidRPr="00B3223B" w:rsidRDefault="002D541B" w:rsidP="00B3223B">
      <w:pPr>
        <w:pStyle w:val="a"/>
        <w:numPr>
          <w:ilvl w:val="0"/>
          <w:numId w:val="0"/>
        </w:numPr>
        <w:spacing w:line="360" w:lineRule="auto"/>
        <w:ind w:left="284"/>
      </w:pPr>
    </w:p>
    <w:p w:rsidR="002D541B" w:rsidRDefault="002D541B" w:rsidP="00EE4543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2D541B" w:rsidRPr="00E6055B" w:rsidRDefault="002D541B" w:rsidP="00EE4543">
      <w:pPr>
        <w:spacing w:line="360" w:lineRule="auto"/>
        <w:ind w:firstLine="720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</w:rPr>
        <w:lastRenderedPageBreak/>
        <w:t>В результате изучения дисциплины студент должен:</w:t>
      </w:r>
    </w:p>
    <w:p w:rsidR="002D541B" w:rsidRDefault="002D541B" w:rsidP="00EE4543">
      <w:pPr>
        <w:pStyle w:val="a"/>
        <w:numPr>
          <w:ilvl w:val="0"/>
          <w:numId w:val="0"/>
        </w:numPr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 xml:space="preserve">Знать: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основные фундаментальные проблемы экономики;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базовые экономические понятия;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цели и средства отдельных экономических субъектов;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особенности поведения отдельных экономических субъектов в зависимости от условий, определяющих это поведение;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>механизм рыночной координации и проблемы его несостоятельности;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государственное регулирование на уровне микроэкономики и его проблемы; </w:t>
      </w:r>
    </w:p>
    <w:p w:rsidR="002D541B" w:rsidRPr="00EC54C8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функциональные взаимосвязи в экономических явлениях и процессах на </w:t>
      </w:r>
      <w:proofErr w:type="spellStart"/>
      <w:r>
        <w:t>микроуровне</w:t>
      </w:r>
      <w:proofErr w:type="spellEnd"/>
      <w:r>
        <w:t>.</w:t>
      </w:r>
    </w:p>
    <w:p w:rsidR="002D541B" w:rsidRDefault="002D541B" w:rsidP="00EE4543">
      <w:pPr>
        <w:pStyle w:val="a"/>
        <w:numPr>
          <w:ilvl w:val="0"/>
          <w:numId w:val="0"/>
        </w:numPr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>Уметь</w:t>
      </w:r>
      <w:r>
        <w:rPr>
          <w:b/>
          <w:bCs/>
          <w:i/>
          <w:iCs/>
        </w:rPr>
        <w:t xml:space="preserve">: </w:t>
      </w:r>
    </w:p>
    <w:p w:rsidR="002D541B" w:rsidRDefault="002D541B" w:rsidP="00CF415C">
      <w:pPr>
        <w:pStyle w:val="a"/>
        <w:numPr>
          <w:ilvl w:val="0"/>
          <w:numId w:val="5"/>
        </w:numPr>
        <w:spacing w:line="360" w:lineRule="auto"/>
      </w:pPr>
      <w:r>
        <w:t>применять аналитический аппарат микроэкономики к анализу конкретных ситуаций;</w:t>
      </w:r>
    </w:p>
    <w:p w:rsidR="002D541B" w:rsidRDefault="002D541B" w:rsidP="00CF415C">
      <w:pPr>
        <w:pStyle w:val="a"/>
        <w:numPr>
          <w:ilvl w:val="0"/>
          <w:numId w:val="5"/>
        </w:numPr>
        <w:spacing w:line="360" w:lineRule="auto"/>
      </w:pPr>
      <w:r>
        <w:t>выявлять проблемы при анализе конкретных ситуаций, предлагать способы решения и оценивать ожидаемые результаты;</w:t>
      </w:r>
    </w:p>
    <w:p w:rsidR="002D541B" w:rsidRPr="00EC54C8" w:rsidRDefault="002D541B" w:rsidP="00CF415C">
      <w:pPr>
        <w:pStyle w:val="a"/>
        <w:numPr>
          <w:ilvl w:val="0"/>
          <w:numId w:val="5"/>
        </w:numPr>
        <w:spacing w:line="360" w:lineRule="auto"/>
      </w:pPr>
      <w:r>
        <w:t>анализировать экономические последствия государственного регулирования.</w:t>
      </w:r>
    </w:p>
    <w:p w:rsidR="002D541B" w:rsidRPr="00E6055B" w:rsidRDefault="002D541B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  <w:i/>
          <w:iCs/>
        </w:rPr>
        <w:t>Владеть</w:t>
      </w:r>
      <w:r w:rsidRPr="00E6055B">
        <w:rPr>
          <w:i/>
          <w:iCs/>
        </w:rPr>
        <w:t>:</w:t>
      </w:r>
      <w:r w:rsidRPr="00E6055B">
        <w:t xml:space="preserve"> </w:t>
      </w:r>
      <w:r>
        <w:t>специальной микроэкономической терминологией, методами микроэкономического анализа, количественными методами анализа.</w:t>
      </w:r>
    </w:p>
    <w:p w:rsidR="002D541B" w:rsidRPr="00E6055B" w:rsidRDefault="002D541B" w:rsidP="00EE454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2D541B" w:rsidRPr="00E6055B" w:rsidRDefault="002D541B" w:rsidP="00EE45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2D541B" w:rsidRPr="0094562C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2D541B" w:rsidRPr="00E6055B" w:rsidRDefault="002D541B" w:rsidP="00B770B5">
            <w:pPr>
              <w:pStyle w:val="a4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2D541B" w:rsidRPr="00E6055B" w:rsidRDefault="002D541B" w:rsidP="00B770B5">
            <w:pPr>
              <w:pStyle w:val="a4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2D541B" w:rsidRPr="0094562C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vMerge/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</w:tr>
      <w:tr w:rsidR="002D541B" w:rsidRPr="0094562C">
        <w:trPr>
          <w:trHeight w:val="424"/>
        </w:trPr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  <w:r w:rsidRPr="00E6055B">
              <w:rPr>
                <w:b/>
                <w:bCs/>
              </w:rPr>
              <w:t>Аудиторные занятия (всего), в том числе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  <w:r>
              <w:t>108</w:t>
            </w: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  <w:r>
              <w:t>57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4"/>
              <w:spacing w:line="360" w:lineRule="auto"/>
              <w:jc w:val="center"/>
            </w:pPr>
            <w:r>
              <w:t>51</w:t>
            </w: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4"/>
              <w:spacing w:line="360" w:lineRule="auto"/>
              <w:jc w:val="center"/>
            </w:pPr>
            <w:r>
              <w:t>38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4"/>
              <w:spacing w:line="360" w:lineRule="auto"/>
              <w:jc w:val="center"/>
            </w:pPr>
            <w:r>
              <w:t>17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4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  <w:r>
              <w:t>53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4"/>
              <w:spacing w:line="360" w:lineRule="auto"/>
              <w:jc w:val="center"/>
            </w:pPr>
            <w:r>
              <w:t>19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4"/>
              <w:spacing w:line="360" w:lineRule="auto"/>
              <w:jc w:val="center"/>
            </w:pPr>
            <w:r>
              <w:t>34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4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rPr>
                <w:b/>
                <w:bCs/>
              </w:rPr>
            </w:pPr>
            <w:r w:rsidRPr="00E6055B">
              <w:rPr>
                <w:b/>
                <w:bCs/>
              </w:rPr>
              <w:t>Самостоятельная работа  (всего), в том числе</w:t>
            </w:r>
          </w:p>
        </w:tc>
        <w:tc>
          <w:tcPr>
            <w:tcW w:w="1330" w:type="dxa"/>
          </w:tcPr>
          <w:p w:rsidR="002D541B" w:rsidRPr="00E6055B" w:rsidRDefault="006353D3" w:rsidP="00B770B5">
            <w:pPr>
              <w:pStyle w:val="a4"/>
              <w:spacing w:line="360" w:lineRule="auto"/>
              <w:jc w:val="center"/>
            </w:pPr>
            <w:r>
              <w:t>144</w:t>
            </w: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</w:tr>
      <w:tr w:rsidR="002D541B" w:rsidRPr="0094562C">
        <w:trPr>
          <w:trHeight w:val="418"/>
        </w:trPr>
        <w:tc>
          <w:tcPr>
            <w:tcW w:w="548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  <w:r w:rsidRPr="00E6055B">
              <w:t>Общая трудоемкость</w:t>
            </w:r>
            <w:proofErr w:type="gramStart"/>
            <w:r w:rsidRPr="00E6055B">
              <w:t xml:space="preserve"> :</w:t>
            </w:r>
            <w:proofErr w:type="gramEnd"/>
            <w:r>
              <w:t xml:space="preserve">  </w:t>
            </w:r>
            <w:r w:rsidRPr="00E6055B">
              <w:t xml:space="preserve">  часы</w:t>
            </w:r>
          </w:p>
          <w:p w:rsidR="002D541B" w:rsidRPr="00E6055B" w:rsidRDefault="002D541B" w:rsidP="00B770B5">
            <w:pPr>
              <w:pStyle w:val="a4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2D541B" w:rsidRPr="00E6055B" w:rsidRDefault="006353D3" w:rsidP="00B770B5">
            <w:pPr>
              <w:pStyle w:val="a4"/>
              <w:spacing w:line="360" w:lineRule="auto"/>
              <w:jc w:val="center"/>
            </w:pPr>
            <w:r>
              <w:t>252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</w:tr>
      <w:tr w:rsidR="002D541B" w:rsidRPr="0094562C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6353D3" w:rsidP="00B770B5">
            <w:pPr>
              <w:pStyle w:val="a4"/>
              <w:spacing w:line="360" w:lineRule="auto"/>
              <w:jc w:val="center"/>
            </w:pPr>
            <w:r>
              <w:t>7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4"/>
              <w:spacing w:line="360" w:lineRule="auto"/>
              <w:jc w:val="center"/>
            </w:pPr>
          </w:p>
        </w:tc>
      </w:tr>
    </w:tbl>
    <w:p w:rsidR="002D541B" w:rsidRDefault="002D541B" w:rsidP="00EE4543">
      <w:pPr>
        <w:jc w:val="right"/>
      </w:pPr>
    </w:p>
    <w:p w:rsidR="002D541B" w:rsidRDefault="002D541B"/>
    <w:sectPr w:rsidR="002D541B" w:rsidSect="00E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62F"/>
    <w:multiLevelType w:val="hybridMultilevel"/>
    <w:tmpl w:val="843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147D5"/>
    <w:multiLevelType w:val="hybridMultilevel"/>
    <w:tmpl w:val="D16E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>
      <w:start w:val="1"/>
      <w:numFmt w:val="lowerLetter"/>
      <w:lvlText w:val="%2."/>
      <w:lvlJc w:val="left"/>
      <w:pPr>
        <w:ind w:left="1922" w:hanging="360"/>
      </w:pPr>
    </w:lvl>
    <w:lvl w:ilvl="2" w:tplc="0419001B">
      <w:start w:val="1"/>
      <w:numFmt w:val="lowerRoman"/>
      <w:lvlText w:val="%3."/>
      <w:lvlJc w:val="right"/>
      <w:pPr>
        <w:ind w:left="2642" w:hanging="180"/>
      </w:pPr>
    </w:lvl>
    <w:lvl w:ilvl="3" w:tplc="0419000F">
      <w:start w:val="1"/>
      <w:numFmt w:val="decimal"/>
      <w:lvlText w:val="%4."/>
      <w:lvlJc w:val="left"/>
      <w:pPr>
        <w:ind w:left="3362" w:hanging="360"/>
      </w:pPr>
    </w:lvl>
    <w:lvl w:ilvl="4" w:tplc="04190019">
      <w:start w:val="1"/>
      <w:numFmt w:val="lowerLetter"/>
      <w:lvlText w:val="%5."/>
      <w:lvlJc w:val="left"/>
      <w:pPr>
        <w:ind w:left="4082" w:hanging="360"/>
      </w:pPr>
    </w:lvl>
    <w:lvl w:ilvl="5" w:tplc="0419001B">
      <w:start w:val="1"/>
      <w:numFmt w:val="lowerRoman"/>
      <w:lvlText w:val="%6."/>
      <w:lvlJc w:val="right"/>
      <w:pPr>
        <w:ind w:left="4802" w:hanging="180"/>
      </w:pPr>
    </w:lvl>
    <w:lvl w:ilvl="6" w:tplc="0419000F">
      <w:start w:val="1"/>
      <w:numFmt w:val="decimal"/>
      <w:lvlText w:val="%7."/>
      <w:lvlJc w:val="left"/>
      <w:pPr>
        <w:ind w:left="5522" w:hanging="360"/>
      </w:pPr>
    </w:lvl>
    <w:lvl w:ilvl="7" w:tplc="04190019">
      <w:start w:val="1"/>
      <w:numFmt w:val="lowerLetter"/>
      <w:lvlText w:val="%8."/>
      <w:lvlJc w:val="left"/>
      <w:pPr>
        <w:ind w:left="6242" w:hanging="360"/>
      </w:pPr>
    </w:lvl>
    <w:lvl w:ilvl="8" w:tplc="0419001B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603E71AE"/>
    <w:multiLevelType w:val="hybridMultilevel"/>
    <w:tmpl w:val="F3A0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B770592"/>
    <w:multiLevelType w:val="hybridMultilevel"/>
    <w:tmpl w:val="A56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  <w:bCs/>
      </w:rPr>
    </w:lvl>
  </w:abstractNum>
  <w:abstractNum w:abstractNumId="6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543"/>
    <w:rsid w:val="00006A73"/>
    <w:rsid w:val="000360F8"/>
    <w:rsid w:val="000816B9"/>
    <w:rsid w:val="001D4D5C"/>
    <w:rsid w:val="0025782C"/>
    <w:rsid w:val="002B3F1B"/>
    <w:rsid w:val="002B4366"/>
    <w:rsid w:val="002D541B"/>
    <w:rsid w:val="003633D4"/>
    <w:rsid w:val="003B17A7"/>
    <w:rsid w:val="00463EAE"/>
    <w:rsid w:val="0055126F"/>
    <w:rsid w:val="00634459"/>
    <w:rsid w:val="006353D3"/>
    <w:rsid w:val="0067101A"/>
    <w:rsid w:val="007469E3"/>
    <w:rsid w:val="00766A02"/>
    <w:rsid w:val="007D0095"/>
    <w:rsid w:val="007D047C"/>
    <w:rsid w:val="007F72AA"/>
    <w:rsid w:val="00877C2F"/>
    <w:rsid w:val="008A40CF"/>
    <w:rsid w:val="008E4DF9"/>
    <w:rsid w:val="00936082"/>
    <w:rsid w:val="0094562C"/>
    <w:rsid w:val="00A70303"/>
    <w:rsid w:val="00B031D3"/>
    <w:rsid w:val="00B3223B"/>
    <w:rsid w:val="00B770B5"/>
    <w:rsid w:val="00CF415C"/>
    <w:rsid w:val="00D13C2D"/>
    <w:rsid w:val="00DD171B"/>
    <w:rsid w:val="00DF7CD2"/>
    <w:rsid w:val="00E10786"/>
    <w:rsid w:val="00E6055B"/>
    <w:rsid w:val="00E65088"/>
    <w:rsid w:val="00E8696A"/>
    <w:rsid w:val="00EC54C8"/>
    <w:rsid w:val="00EE4543"/>
    <w:rsid w:val="00EF0D77"/>
    <w:rsid w:val="00F56DD9"/>
    <w:rsid w:val="00FA6F42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45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EE4543"/>
    <w:pPr>
      <w:numPr>
        <w:numId w:val="2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Для таблиц"/>
    <w:basedOn w:val="a0"/>
    <w:uiPriority w:val="99"/>
    <w:rsid w:val="00EE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99"/>
    <w:qFormat/>
    <w:rsid w:val="00EE45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941</Words>
  <Characters>5369</Characters>
  <Application>Microsoft Office Word</Application>
  <DocSecurity>0</DocSecurity>
  <Lines>44</Lines>
  <Paragraphs>12</Paragraphs>
  <ScaleCrop>false</ScaleCrop>
  <Company>ХГАЭП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Academy</cp:lastModifiedBy>
  <cp:revision>17</cp:revision>
  <dcterms:created xsi:type="dcterms:W3CDTF">2011-01-17T06:32:00Z</dcterms:created>
  <dcterms:modified xsi:type="dcterms:W3CDTF">2011-09-30T07:25:00Z</dcterms:modified>
</cp:coreProperties>
</file>