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Министерство образования и науки Российской Федерации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 xml:space="preserve">Государственное образовательное учреждение 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высшего профессионального образования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«Хабаровская государственная академия экономики и права</w:t>
      </w:r>
      <w:r>
        <w:rPr>
          <w:sz w:val="26"/>
          <w:szCs w:val="26"/>
        </w:rPr>
        <w:t>»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jc w:val="both"/>
        <w:rPr>
          <w:sz w:val="26"/>
          <w:szCs w:val="26"/>
        </w:rPr>
      </w:pPr>
      <w:r w:rsidRPr="00937079">
        <w:rPr>
          <w:sz w:val="26"/>
          <w:szCs w:val="26"/>
        </w:rPr>
        <w:tab/>
        <w:t>Кафедра логистики и коммерции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840B3B" w:rsidRDefault="00840B3B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Pr="00D0249A" w:rsidRDefault="00504F48" w:rsidP="00840B3B">
      <w:pPr>
        <w:rPr>
          <w:sz w:val="28"/>
          <w:szCs w:val="28"/>
        </w:rPr>
      </w:pPr>
    </w:p>
    <w:p w:rsidR="00840B3B" w:rsidRPr="00614628" w:rsidRDefault="00840B3B" w:rsidP="00840B3B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 xml:space="preserve">ПРОГРАММА </w:t>
      </w:r>
      <w:r w:rsidR="00FA781E">
        <w:rPr>
          <w:sz w:val="30"/>
          <w:szCs w:val="30"/>
        </w:rPr>
        <w:t>ДИСЦИПЛИНЫ</w:t>
      </w:r>
    </w:p>
    <w:p w:rsidR="00840B3B" w:rsidRPr="00614628" w:rsidRDefault="00840B3B" w:rsidP="00840B3B">
      <w:pPr>
        <w:jc w:val="center"/>
        <w:rPr>
          <w:sz w:val="30"/>
          <w:szCs w:val="30"/>
        </w:rPr>
      </w:pPr>
    </w:p>
    <w:p w:rsidR="00840B3B" w:rsidRPr="00614628" w:rsidRDefault="00504F48" w:rsidP="00840B3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840B3B">
        <w:rPr>
          <w:b/>
          <w:sz w:val="30"/>
          <w:szCs w:val="30"/>
        </w:rPr>
        <w:t>Тео</w:t>
      </w:r>
      <w:r>
        <w:rPr>
          <w:b/>
          <w:sz w:val="30"/>
          <w:szCs w:val="30"/>
        </w:rPr>
        <w:t>ретические основы товароведения</w:t>
      </w:r>
    </w:p>
    <w:p w:rsidR="00840B3B" w:rsidRDefault="00840B3B" w:rsidP="00840B3B">
      <w:pPr>
        <w:jc w:val="center"/>
        <w:rPr>
          <w:sz w:val="16"/>
          <w:szCs w:val="16"/>
        </w:rPr>
      </w:pPr>
    </w:p>
    <w:p w:rsidR="00840B3B" w:rsidRPr="00614628" w:rsidRDefault="00840B3B" w:rsidP="00840B3B">
      <w:pPr>
        <w:jc w:val="center"/>
        <w:rPr>
          <w:sz w:val="16"/>
          <w:szCs w:val="16"/>
        </w:rPr>
      </w:pPr>
    </w:p>
    <w:p w:rsidR="00504F48" w:rsidRPr="00504F48" w:rsidRDefault="00504F4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</w:t>
      </w:r>
      <w:r w:rsidR="00BD2AEA">
        <w:rPr>
          <w:sz w:val="28"/>
          <w:szCs w:val="28"/>
        </w:rPr>
        <w:t>студентов  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504F48" w:rsidRPr="00504F48" w:rsidRDefault="00422F2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</w:t>
      </w:r>
      <w:r w:rsidR="00860AED">
        <w:rPr>
          <w:sz w:val="28"/>
          <w:szCs w:val="28"/>
        </w:rPr>
        <w:t>филь  «Логистика в торговой деятельности</w:t>
      </w:r>
      <w:r w:rsidR="00504F48" w:rsidRPr="00504F48">
        <w:rPr>
          <w:sz w:val="28"/>
          <w:szCs w:val="28"/>
        </w:rPr>
        <w:t xml:space="preserve">» </w:t>
      </w:r>
    </w:p>
    <w:p w:rsidR="00840B3B" w:rsidRPr="00614628" w:rsidRDefault="00840B3B" w:rsidP="00840B3B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дневной, заочной и заочной сокращенной форм обучения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840B3B" w:rsidRPr="00614628" w:rsidRDefault="00840B3B" w:rsidP="00840B3B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504F48">
        <w:rPr>
          <w:sz w:val="28"/>
          <w:szCs w:val="28"/>
        </w:rPr>
        <w:t>11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 Программа разработана в соответствии с требованиями государственного образовательного стандарта, предъявляемыми к минимуму содержания дисциплины и в соответствии с примерной программой дисциплины, утвержденной департаментом образовательных программ и стандартов профессионального образования с учетом особенностей региона и условий организации учебного процесса Хабаровской государственной академии экономики и права. 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Программу составили:</w:t>
      </w:r>
    </w:p>
    <w:p w:rsidR="00860AED" w:rsidRDefault="00860AED" w:rsidP="00840B3B">
      <w:pPr>
        <w:tabs>
          <w:tab w:val="left" w:pos="6174"/>
        </w:tabs>
        <w:ind w:firstLine="426"/>
        <w:jc w:val="both"/>
        <w:rPr>
          <w:sz w:val="26"/>
        </w:rPr>
      </w:pPr>
      <w:r>
        <w:rPr>
          <w:sz w:val="26"/>
        </w:rPr>
        <w:t>Машихина Л. Г.</w:t>
      </w:r>
      <w:r>
        <w:rPr>
          <w:sz w:val="26"/>
        </w:rPr>
        <w:tab/>
        <w:t xml:space="preserve">к.т.н., доцент 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  <w:proofErr w:type="spellStart"/>
      <w:r>
        <w:rPr>
          <w:sz w:val="26"/>
        </w:rPr>
        <w:t>Рудецкая</w:t>
      </w:r>
      <w:proofErr w:type="spellEnd"/>
      <w:r>
        <w:rPr>
          <w:sz w:val="26"/>
        </w:rPr>
        <w:t xml:space="preserve"> А.В.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Программа рассмотрена и утверждена на заседании кафедры </w:t>
      </w:r>
      <w:r w:rsidR="005B7910">
        <w:rPr>
          <w:sz w:val="26"/>
        </w:rPr>
        <w:t>логистики и коммерции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</w:t>
      </w:r>
      <w:r w:rsidR="005B7910">
        <w:rPr>
          <w:sz w:val="26"/>
        </w:rPr>
        <w:t>токол №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</w:rPr>
        <w:t xml:space="preserve"> от «   » 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  <w:u w:val="single"/>
        </w:rPr>
        <w:t xml:space="preserve">          </w:t>
      </w:r>
      <w:r w:rsidR="005B7910" w:rsidRPr="005B7910">
        <w:rPr>
          <w:sz w:val="26"/>
          <w:u w:val="single"/>
        </w:rPr>
        <w:t xml:space="preserve">   </w:t>
      </w:r>
      <w:r w:rsidR="005B7910">
        <w:rPr>
          <w:sz w:val="26"/>
        </w:rPr>
        <w:t xml:space="preserve"> 20</w:t>
      </w:r>
      <w:r w:rsidR="005B7910" w:rsidRPr="005B7910">
        <w:rPr>
          <w:sz w:val="26"/>
          <w:u w:val="single"/>
        </w:rPr>
        <w:t xml:space="preserve">     </w:t>
      </w:r>
      <w:r>
        <w:rPr>
          <w:sz w:val="26"/>
        </w:rPr>
        <w:t>г.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Зав. кафедрой </w:t>
      </w:r>
      <w:r w:rsidR="005B7910">
        <w:rPr>
          <w:sz w:val="26"/>
        </w:rPr>
        <w:t>логистики и коммерции</w:t>
      </w:r>
      <w:r>
        <w:rPr>
          <w:sz w:val="26"/>
        </w:rPr>
        <w:t xml:space="preserve">      </w:t>
      </w:r>
      <w:r w:rsidR="009246FD">
        <w:rPr>
          <w:sz w:val="26"/>
        </w:rPr>
        <w:t xml:space="preserve">      </w:t>
      </w:r>
      <w:r>
        <w:rPr>
          <w:sz w:val="26"/>
        </w:rPr>
        <w:t>_____________   Н.В. Андрианова</w:t>
      </w: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9246FD" w:rsidRDefault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Default="009246FD" w:rsidP="009246FD"/>
    <w:p w:rsidR="009246FD" w:rsidRPr="009246FD" w:rsidRDefault="009246FD" w:rsidP="009246FD"/>
    <w:p w:rsidR="009246FD" w:rsidRDefault="009246FD" w:rsidP="009246FD"/>
    <w:p w:rsidR="009246FD" w:rsidRDefault="009246FD" w:rsidP="009246FD">
      <w:pPr>
        <w:jc w:val="center"/>
      </w:pPr>
    </w:p>
    <w:p w:rsidR="009246FD" w:rsidRDefault="009246FD" w:rsidP="009246FD">
      <w:pPr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6"/>
          <w:szCs w:val="26"/>
        </w:rPr>
        <w:lastRenderedPageBreak/>
        <w:t>цели и задачи дисциплины</w:t>
      </w:r>
      <w:r>
        <w:rPr>
          <w:b/>
          <w:bCs/>
          <w:sz w:val="28"/>
          <w:szCs w:val="28"/>
        </w:rPr>
        <w:t xml:space="preserve"> </w:t>
      </w:r>
    </w:p>
    <w:p w:rsidR="009246FD" w:rsidRPr="005E5E3B" w:rsidRDefault="009246FD" w:rsidP="009246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5B7910">
        <w:rPr>
          <w:b/>
          <w:bCs/>
          <w:sz w:val="26"/>
          <w:szCs w:val="26"/>
        </w:rPr>
        <w:t>Теоретические основы товароведения</w:t>
      </w:r>
      <w:r>
        <w:rPr>
          <w:b/>
          <w:bCs/>
          <w:sz w:val="26"/>
          <w:szCs w:val="26"/>
        </w:rPr>
        <w:t>»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5B7910" w:rsidRPr="00504F48" w:rsidRDefault="009246FD" w:rsidP="005B7910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“</w:t>
      </w:r>
      <w:r w:rsidR="005B7910">
        <w:rPr>
          <w:sz w:val="28"/>
          <w:szCs w:val="28"/>
        </w:rPr>
        <w:t>Теоретические основы товароведения</w:t>
      </w:r>
      <w:r>
        <w:rPr>
          <w:sz w:val="28"/>
          <w:szCs w:val="28"/>
        </w:rPr>
        <w:t xml:space="preserve">” является одной из профилирующих при подготовке </w:t>
      </w:r>
      <w:r w:rsidR="005B7910">
        <w:rPr>
          <w:sz w:val="28"/>
          <w:szCs w:val="28"/>
        </w:rPr>
        <w:t>бакалавров</w:t>
      </w:r>
      <w:r>
        <w:rPr>
          <w:sz w:val="28"/>
          <w:szCs w:val="28"/>
        </w:rPr>
        <w:t xml:space="preserve"> по </w:t>
      </w:r>
      <w:r w:rsidR="00BD2AEA">
        <w:rPr>
          <w:sz w:val="28"/>
          <w:szCs w:val="28"/>
        </w:rPr>
        <w:t>направлению 100700</w:t>
      </w:r>
      <w:r w:rsidR="005B7910">
        <w:rPr>
          <w:sz w:val="28"/>
          <w:szCs w:val="28"/>
        </w:rPr>
        <w:t xml:space="preserve"> </w:t>
      </w:r>
      <w:r w:rsidR="005B7910" w:rsidRPr="00504F48">
        <w:rPr>
          <w:sz w:val="28"/>
          <w:szCs w:val="28"/>
        </w:rPr>
        <w:t>«Торговое дело»</w:t>
      </w:r>
      <w:r w:rsidR="005B7910">
        <w:rPr>
          <w:sz w:val="28"/>
          <w:szCs w:val="28"/>
        </w:rPr>
        <w:t xml:space="preserve"> </w:t>
      </w:r>
      <w:r w:rsidR="005B7910" w:rsidRPr="00504F48">
        <w:rPr>
          <w:sz w:val="28"/>
          <w:szCs w:val="28"/>
        </w:rPr>
        <w:t>профиль  «</w:t>
      </w:r>
      <w:r w:rsidR="00860AED">
        <w:rPr>
          <w:sz w:val="28"/>
          <w:szCs w:val="28"/>
        </w:rPr>
        <w:t>Логистика в торговой деятельности</w:t>
      </w:r>
      <w:r w:rsidR="005B7910" w:rsidRPr="00504F48">
        <w:rPr>
          <w:sz w:val="28"/>
          <w:szCs w:val="28"/>
        </w:rPr>
        <w:t>»</w:t>
      </w:r>
      <w:r w:rsidR="005B7910">
        <w:rPr>
          <w:sz w:val="28"/>
          <w:szCs w:val="28"/>
        </w:rPr>
        <w:t>.</w:t>
      </w:r>
      <w:r w:rsidR="005B7910" w:rsidRPr="00504F48">
        <w:rPr>
          <w:sz w:val="28"/>
          <w:szCs w:val="28"/>
        </w:rPr>
        <w:t xml:space="preserve"> </w:t>
      </w:r>
    </w:p>
    <w:p w:rsidR="009246FD" w:rsidRDefault="009246FD" w:rsidP="005B79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данной цели товароведение как наука и учебная дисциплина должна решать следующие задачи: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основополагающих характеристик, составляющих потребительную стоимость;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товаров, в том числе отечественных и импортных;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градаций качества и дефектов товаров, причин их возникновения и мер по предупреждению реализации некачественных товаров;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и количества товаров на разных этапах их технологического цикла путём </w:t>
      </w:r>
      <w:proofErr w:type="gramStart"/>
      <w:r>
        <w:rPr>
          <w:sz w:val="28"/>
          <w:szCs w:val="28"/>
        </w:rPr>
        <w:t>учёта</w:t>
      </w:r>
      <w:proofErr w:type="gramEnd"/>
      <w:r>
        <w:rPr>
          <w:sz w:val="28"/>
          <w:szCs w:val="28"/>
        </w:rPr>
        <w:t xml:space="preserve"> формирующих и сохраняющих факторов;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видов товарных потерь, причин их возникновения и разработка мер по их предупреждению или снижению;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товародвижения от изготовителя до потребителя;</w:t>
      </w:r>
    </w:p>
    <w:p w:rsidR="009246FD" w:rsidRPr="009D66B1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товароведная характеристика конкретных товаров.</w:t>
      </w:r>
    </w:p>
    <w:p w:rsidR="009246FD" w:rsidRDefault="009246FD" w:rsidP="00924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изучения данной дисциплины студент должен </w:t>
      </w:r>
    </w:p>
    <w:p w:rsidR="009246FD" w:rsidRPr="009D66B1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знать:</w:t>
      </w:r>
    </w:p>
    <w:p w:rsidR="009246FD" w:rsidRPr="009D66B1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D66B1">
        <w:rPr>
          <w:sz w:val="28"/>
          <w:szCs w:val="28"/>
        </w:rPr>
        <w:t>основные понятия из области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методы и принципы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классификации товаров и их кодирования;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понятие ассортимента и сущность управления им;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качеству товаров и градации качества;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качество товаров;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товарную информацию;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основы идентификации и экспертизы товаров.</w:t>
      </w: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уметь: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основные показатели, характеризующие ассортимент товаров;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товарной информацией;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документацией, применяемой в товароведении;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экспертное заключение.</w:t>
      </w:r>
    </w:p>
    <w:p w:rsidR="009246FD" w:rsidRDefault="009246FD" w:rsidP="009246FD">
      <w:pPr>
        <w:ind w:left="426"/>
        <w:jc w:val="both"/>
        <w:rPr>
          <w:sz w:val="28"/>
          <w:szCs w:val="28"/>
          <w:u w:val="single"/>
        </w:rPr>
      </w:pPr>
      <w:r w:rsidRPr="00C624A9">
        <w:rPr>
          <w:sz w:val="28"/>
          <w:szCs w:val="28"/>
          <w:u w:val="single"/>
        </w:rPr>
        <w:t>иметь представление: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идентификации товаров;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экспертизы, методах проведения;</w:t>
      </w:r>
    </w:p>
    <w:p w:rsidR="009246FD" w:rsidRPr="00A848EE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9246FD" w:rsidRPr="00C624A9" w:rsidRDefault="009246FD" w:rsidP="009246FD">
      <w:pPr>
        <w:ind w:left="426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lastRenderedPageBreak/>
        <w:t>2. Содержание дисциплины «</w:t>
      </w:r>
      <w:r w:rsidR="005B7910">
        <w:rPr>
          <w:b/>
          <w:bCs/>
          <w:caps/>
          <w:sz w:val="26"/>
          <w:szCs w:val="26"/>
        </w:rPr>
        <w:t>ТЕОРИТИЧЕСКИЕ ОСНОВЫ ТОВАРОВЕДЕНИЯ</w:t>
      </w:r>
      <w:r>
        <w:rPr>
          <w:b/>
          <w:bCs/>
          <w:caps/>
          <w:sz w:val="26"/>
          <w:szCs w:val="26"/>
        </w:rPr>
        <w:t>»</w:t>
      </w:r>
    </w:p>
    <w:p w:rsidR="005B7910" w:rsidRDefault="005B7910" w:rsidP="009246FD">
      <w:pPr>
        <w:jc w:val="center"/>
        <w:rPr>
          <w:sz w:val="28"/>
          <w:szCs w:val="28"/>
        </w:rPr>
      </w:pPr>
    </w:p>
    <w:p w:rsidR="009246FD" w:rsidRPr="009B5D91" w:rsidRDefault="009246FD" w:rsidP="009246FD">
      <w:pPr>
        <w:pStyle w:val="1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9246FD" w:rsidRDefault="009246FD" w:rsidP="009246FD">
      <w:pPr>
        <w:rPr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Предмет, цель и задачи товародвижения. Связь товародвижения с естест</w:t>
      </w:r>
      <w:r w:rsidR="005B7910">
        <w:rPr>
          <w:sz w:val="28"/>
          <w:szCs w:val="28"/>
        </w:rPr>
        <w:t>венно - научными обще</w:t>
      </w:r>
      <w:r>
        <w:rPr>
          <w:sz w:val="28"/>
          <w:szCs w:val="28"/>
        </w:rPr>
        <w:t>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эмпирические и аналитические.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эмпирических методов: </w:t>
      </w:r>
      <w:proofErr w:type="gramStart"/>
      <w:r>
        <w:rPr>
          <w:sz w:val="28"/>
          <w:szCs w:val="28"/>
        </w:rPr>
        <w:t>измерительные</w:t>
      </w:r>
      <w:proofErr w:type="gramEnd"/>
      <w:r>
        <w:rPr>
          <w:sz w:val="28"/>
          <w:szCs w:val="28"/>
        </w:rPr>
        <w:t>, органолептические.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товароведения при подготовке </w:t>
      </w:r>
      <w:r w:rsidR="005B7910">
        <w:rPr>
          <w:sz w:val="28"/>
          <w:szCs w:val="28"/>
        </w:rPr>
        <w:t>бакалавров по направлению</w:t>
      </w:r>
      <w:r>
        <w:rPr>
          <w:sz w:val="28"/>
          <w:szCs w:val="28"/>
        </w:rPr>
        <w:t>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2. Классификация и кодирование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Pr="00651DAA" w:rsidRDefault="009246FD" w:rsidP="009246FD">
      <w:pPr>
        <w:pStyle w:val="20"/>
        <w:spacing w:line="240" w:lineRule="auto"/>
        <w:ind w:firstLine="426"/>
      </w:pPr>
      <w:r>
        <w:t xml:space="preserve">Понятие о классификации. Общие принципы и правила классификации. </w:t>
      </w:r>
      <w:proofErr w:type="gramStart"/>
      <w:r>
        <w:t xml:space="preserve">Методы классификации: иерархический, </w:t>
      </w:r>
      <w:proofErr w:type="spellStart"/>
      <w:r>
        <w:t>фасетный</w:t>
      </w:r>
      <w:proofErr w:type="spellEnd"/>
      <w:r>
        <w:t xml:space="preserve"> и др. Виды классификации: учебная, отраслевая, экономико-статистическая.</w:t>
      </w:r>
      <w:proofErr w:type="gramEnd"/>
      <w:r>
        <w:t xml:space="preserve"> Значение классификации.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кодирования: порядковый, серийно-порядковый, последовательный, параллельный.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Штриховое кодирование товаров: значение, построение и нанесение штриховых кодов.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Классификаторы – нормативные документы по стандартизации. Характеристика категорий классификаторов.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товаров: товароведная; применяемая в маркетинге; применяемая в международной коммерческой деятельности.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3. Ассортимент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ассортименте товаров, его классификация (по местонахождению, в зависимости от широты охвата товаров; по степени удовлетворения потребностей; в зависимости от характера потребностей).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  <w:proofErr w:type="gramEnd"/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ассортиментной политике организации.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формирования ассортимента: сокращение, стабилизация, обновление, совершенствование, гармонизация.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a3"/>
      </w:pPr>
      <w:r>
        <w:t>Тема 4. Требования к товарам, их потребительские свойства и показатели качества</w:t>
      </w:r>
    </w:p>
    <w:p w:rsidR="009246FD" w:rsidRDefault="009246FD" w:rsidP="009246FD">
      <w:pPr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Требования, предъявляемые к товарам: текущие и перспективные, общие и специфические.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потребительских свойств и показатели: показатели социального назначения, функциональные показатели, показатели экономических свойств, показатели надёжности, показатели эстетических свойств, экономические показатели, показатели безопасности.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товаров. Градация качества товаров: стандартный, нестандартный товар, брак. Понятие о природном и товарном сортаменте.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5. Факторы, влияющие на качество товара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непосредственно влияющие на качество: сырьё и материалы, конструкция изделия, технология производства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состав и строение исходных материалов, их влияние на качество.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транспортирования и хранения, реализация, послепродажное обслуживание, потребление.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6. Информация о товаре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Понятие о товарной информации, её виды: </w:t>
      </w:r>
      <w:proofErr w:type="gramStart"/>
      <w:r>
        <w:t>основополагающая</w:t>
      </w:r>
      <w:proofErr w:type="gramEnd"/>
      <w:r>
        <w:t>, коммерческая, потребительская. Формы товарной информации: словесная, цифровая, изобразительная, символическая, штриховая. Требования, предъявляемые к товарной информации.</w:t>
      </w:r>
    </w:p>
    <w:p w:rsidR="009246FD" w:rsidRDefault="009246FD" w:rsidP="009246FD">
      <w:pPr>
        <w:pStyle w:val="20"/>
        <w:spacing w:line="240" w:lineRule="auto"/>
        <w:ind w:firstLine="426"/>
      </w:pPr>
      <w:r>
        <w:lastRenderedPageBreak/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9246FD" w:rsidRDefault="009246FD" w:rsidP="009246FD">
      <w:pPr>
        <w:pStyle w:val="20"/>
        <w:spacing w:line="240" w:lineRule="auto"/>
        <w:ind w:firstLine="426"/>
      </w:pPr>
      <w:r>
        <w:t>Маркировка товаров, её функции. Виды маркировки товаров: товарная, отправительская, специальная, транспортная; производственная и торговая. Носители производственной и торговой маркировки.</w:t>
      </w: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Структура маркировки: текст, рисунок, информационные знаки. </w:t>
      </w:r>
      <w:proofErr w:type="gramStart"/>
      <w:r>
        <w:t>Информационные знаки: товарные знаки и знаки обслуживания, знаки соответствия, штриховой код, компонентные знаки, размерные знаки, эксплуатационные знаки, манипуляционные знаки, предупредительные знаки, экологические знаки.</w:t>
      </w:r>
      <w:proofErr w:type="gramEnd"/>
    </w:p>
    <w:p w:rsidR="009246FD" w:rsidRDefault="009246FD" w:rsidP="009246FD">
      <w:pPr>
        <w:pStyle w:val="20"/>
        <w:spacing w:line="240" w:lineRule="auto"/>
        <w:ind w:firstLine="426"/>
      </w:pPr>
      <w:r>
        <w:t>Технические документы, содержащие информацию о товаре: товарно-сопроводительные и эксплуатационные.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652BB3" w:rsidRDefault="00652BB3" w:rsidP="0065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652BB3">
        <w:rPr>
          <w:b/>
          <w:bCs/>
          <w:caps/>
          <w:sz w:val="28"/>
          <w:szCs w:val="28"/>
        </w:rPr>
        <w:t>Список рекомендуемой литературы</w:t>
      </w:r>
    </w:p>
    <w:p w:rsidR="00652BB3" w:rsidRDefault="00652BB3" w:rsidP="00652BB3">
      <w:pPr>
        <w:spacing w:line="319" w:lineRule="auto"/>
      </w:pPr>
    </w:p>
    <w:p w:rsidR="00652BB3" w:rsidRPr="00CE4BBD" w:rsidRDefault="00652BB3" w:rsidP="00652BB3">
      <w:pPr>
        <w:numPr>
          <w:ilvl w:val="0"/>
          <w:numId w:val="6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>Аристов О. В. Управление качеством : учеб</w:t>
      </w:r>
      <w:proofErr w:type="gramStart"/>
      <w:r w:rsidRPr="00CE4BBD">
        <w:rPr>
          <w:spacing w:val="-2"/>
          <w:sz w:val="28"/>
          <w:szCs w:val="28"/>
        </w:rPr>
        <w:t>.</w:t>
      </w:r>
      <w:proofErr w:type="gramEnd"/>
      <w:r w:rsidRPr="00CE4BBD">
        <w:rPr>
          <w:spacing w:val="-2"/>
          <w:sz w:val="28"/>
          <w:szCs w:val="28"/>
        </w:rPr>
        <w:t xml:space="preserve"> </w:t>
      </w:r>
      <w:proofErr w:type="gramStart"/>
      <w:r w:rsidRPr="00CE4BBD">
        <w:rPr>
          <w:spacing w:val="-2"/>
          <w:sz w:val="28"/>
          <w:szCs w:val="28"/>
        </w:rPr>
        <w:t>п</w:t>
      </w:r>
      <w:proofErr w:type="gramEnd"/>
      <w:r w:rsidRPr="00CE4BBD">
        <w:rPr>
          <w:spacing w:val="-2"/>
          <w:sz w:val="28"/>
          <w:szCs w:val="28"/>
        </w:rPr>
        <w:t>особие для вузов. – М.</w:t>
      </w:r>
      <w:proofErr w:type="gramStart"/>
      <w:r w:rsidRPr="00CE4BBD">
        <w:rPr>
          <w:spacing w:val="-2"/>
          <w:sz w:val="28"/>
          <w:szCs w:val="28"/>
        </w:rPr>
        <w:t xml:space="preserve"> :</w:t>
      </w:r>
      <w:proofErr w:type="gramEnd"/>
      <w:r w:rsidRPr="00CE4BBD">
        <w:rPr>
          <w:spacing w:val="-2"/>
          <w:sz w:val="28"/>
          <w:szCs w:val="28"/>
        </w:rPr>
        <w:t xml:space="preserve">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Хабаровск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</w:t>
      </w:r>
      <w:proofErr w:type="gramStart"/>
      <w:r w:rsidRPr="00F53EAA">
        <w:rPr>
          <w:sz w:val="28"/>
        </w:rPr>
        <w:t xml:space="preserve"> :</w:t>
      </w:r>
      <w:proofErr w:type="gramEnd"/>
      <w:r w:rsidRPr="00F53EAA">
        <w:rPr>
          <w:sz w:val="28"/>
        </w:rPr>
        <w:t xml:space="preserve">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Жиряева</w:t>
      </w:r>
      <w:proofErr w:type="spellEnd"/>
      <w:r>
        <w:rPr>
          <w:sz w:val="28"/>
          <w:szCs w:val="28"/>
        </w:rPr>
        <w:t xml:space="preserve"> Е. В. Товароведение. – СПб. : </w:t>
      </w:r>
      <w:proofErr w:type="spellStart"/>
      <w:r>
        <w:rPr>
          <w:sz w:val="28"/>
          <w:szCs w:val="28"/>
        </w:rPr>
        <w:t>Литерат</w:t>
      </w:r>
      <w:proofErr w:type="spellEnd"/>
      <w:r>
        <w:rPr>
          <w:sz w:val="28"/>
          <w:szCs w:val="28"/>
        </w:rPr>
        <w:t xml:space="preserve">, 2002. </w:t>
      </w:r>
      <w:r>
        <w:sym w:font="Symbol" w:char="F02D"/>
      </w:r>
      <w:r>
        <w:rPr>
          <w:sz w:val="28"/>
          <w:szCs w:val="28"/>
        </w:rPr>
        <w:t xml:space="preserve"> 413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И. И. Управление качеством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И. И.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..</w:t>
      </w:r>
    </w:p>
    <w:p w:rsidR="00874004" w:rsidRDefault="00652BB3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Николаева М. А. Теоретические основы товароведения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 М. А. Николаева.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>Товароведение и экспертиза потребительских товаров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учебник. – М.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Pr="00651DAA" w:rsidRDefault="009246FD" w:rsidP="009246FD">
      <w:pPr>
        <w:jc w:val="center"/>
        <w:rPr>
          <w:sz w:val="28"/>
          <w:szCs w:val="28"/>
        </w:rPr>
      </w:pPr>
    </w:p>
    <w:p w:rsidR="009246FD" w:rsidRPr="009246FD" w:rsidRDefault="009246FD" w:rsidP="009246FD">
      <w:pPr>
        <w:jc w:val="center"/>
      </w:pPr>
    </w:p>
    <w:sectPr w:rsidR="009246FD" w:rsidRPr="009246FD" w:rsidSect="000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124DC"/>
    <w:multiLevelType w:val="hybridMultilevel"/>
    <w:tmpl w:val="846CC12E"/>
    <w:lvl w:ilvl="0" w:tplc="A9C2E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840B3B"/>
    <w:rsid w:val="00083567"/>
    <w:rsid w:val="001701C8"/>
    <w:rsid w:val="00422F28"/>
    <w:rsid w:val="004D6499"/>
    <w:rsid w:val="00504F48"/>
    <w:rsid w:val="0059320F"/>
    <w:rsid w:val="005B7910"/>
    <w:rsid w:val="00652BB3"/>
    <w:rsid w:val="006A583A"/>
    <w:rsid w:val="00840B3B"/>
    <w:rsid w:val="00860AED"/>
    <w:rsid w:val="00874004"/>
    <w:rsid w:val="009246FD"/>
    <w:rsid w:val="00A03F55"/>
    <w:rsid w:val="00BD2AEA"/>
    <w:rsid w:val="00E2018F"/>
    <w:rsid w:val="00E325EE"/>
    <w:rsid w:val="00FA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46F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9246FD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20">
    <w:name w:val="Body Text 2"/>
    <w:basedOn w:val="a"/>
    <w:rsid w:val="009246FD"/>
    <w:pPr>
      <w:autoSpaceDE w:val="0"/>
      <w:autoSpaceDN w:val="0"/>
      <w:spacing w:line="312" w:lineRule="auto"/>
      <w:jc w:val="both"/>
    </w:pPr>
    <w:rPr>
      <w:sz w:val="28"/>
      <w:szCs w:val="28"/>
    </w:rPr>
  </w:style>
  <w:style w:type="paragraph" w:styleId="a3">
    <w:name w:val="Body Text"/>
    <w:basedOn w:val="a"/>
    <w:rsid w:val="009246FD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rsid w:val="00860A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60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1057</Words>
  <Characters>8366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Академия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 КД</dc:creator>
  <cp:lastModifiedBy>kd</cp:lastModifiedBy>
  <cp:revision>4</cp:revision>
  <cp:lastPrinted>2001-12-31T14:51:00Z</cp:lastPrinted>
  <dcterms:created xsi:type="dcterms:W3CDTF">2011-09-11T07:23:00Z</dcterms:created>
  <dcterms:modified xsi:type="dcterms:W3CDTF">2001-12-31T14:52:00Z</dcterms:modified>
</cp:coreProperties>
</file>