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20" w:rsidRPr="00254E32" w:rsidRDefault="003C5420" w:rsidP="003C5420">
      <w:pPr>
        <w:spacing w:line="312" w:lineRule="auto"/>
        <w:jc w:val="center"/>
        <w:outlineLvl w:val="0"/>
        <w:rPr>
          <w:sz w:val="26"/>
          <w:szCs w:val="26"/>
        </w:rPr>
      </w:pPr>
      <w:r w:rsidRPr="00254E32">
        <w:rPr>
          <w:sz w:val="26"/>
          <w:szCs w:val="26"/>
        </w:rPr>
        <w:t>Министерство образования и науки Российской Федерации</w:t>
      </w:r>
    </w:p>
    <w:p w:rsidR="003C5420" w:rsidRPr="00254E32" w:rsidRDefault="003C5420" w:rsidP="003C5420">
      <w:pPr>
        <w:spacing w:line="312" w:lineRule="auto"/>
        <w:ind w:left="-180" w:right="-262"/>
        <w:rPr>
          <w:spacing w:val="-12"/>
          <w:sz w:val="26"/>
          <w:szCs w:val="26"/>
        </w:rPr>
      </w:pPr>
      <w:r w:rsidRPr="00254E32">
        <w:rPr>
          <w:spacing w:val="-12"/>
          <w:sz w:val="26"/>
          <w:szCs w:val="26"/>
        </w:rPr>
        <w:t xml:space="preserve">                  Федеральное  государственное бюджетное образовательное учреждение</w:t>
      </w:r>
    </w:p>
    <w:p w:rsidR="003C5420" w:rsidRPr="00254E32" w:rsidRDefault="003C5420" w:rsidP="003C5420">
      <w:pPr>
        <w:spacing w:line="312" w:lineRule="auto"/>
        <w:ind w:left="-180" w:right="-262"/>
        <w:jc w:val="center"/>
        <w:rPr>
          <w:spacing w:val="-12"/>
          <w:sz w:val="26"/>
          <w:szCs w:val="26"/>
        </w:rPr>
      </w:pPr>
      <w:r w:rsidRPr="00254E32">
        <w:rPr>
          <w:spacing w:val="-2"/>
          <w:sz w:val="26"/>
          <w:szCs w:val="26"/>
        </w:rPr>
        <w:t>высшего профессионального образования</w:t>
      </w:r>
    </w:p>
    <w:p w:rsidR="003C5420" w:rsidRPr="00254E32" w:rsidRDefault="003C5420" w:rsidP="003C5420">
      <w:pPr>
        <w:spacing w:line="312" w:lineRule="auto"/>
        <w:jc w:val="center"/>
        <w:rPr>
          <w:sz w:val="26"/>
          <w:szCs w:val="26"/>
        </w:rPr>
      </w:pPr>
      <w:r w:rsidRPr="00254E32">
        <w:rPr>
          <w:sz w:val="26"/>
          <w:szCs w:val="26"/>
        </w:rPr>
        <w:t xml:space="preserve"> «Хабаровская государственная академия экономики и права»</w:t>
      </w:r>
    </w:p>
    <w:p w:rsidR="003C5420" w:rsidRPr="00254E32" w:rsidRDefault="003C5420" w:rsidP="003C5420">
      <w:pPr>
        <w:spacing w:line="312" w:lineRule="auto"/>
        <w:rPr>
          <w:sz w:val="26"/>
          <w:szCs w:val="26"/>
        </w:rPr>
      </w:pPr>
    </w:p>
    <w:p w:rsidR="003C5420" w:rsidRPr="00254E32" w:rsidRDefault="003C5420" w:rsidP="003C5420">
      <w:pPr>
        <w:spacing w:line="312" w:lineRule="auto"/>
        <w:rPr>
          <w:sz w:val="26"/>
          <w:szCs w:val="26"/>
        </w:rPr>
      </w:pPr>
    </w:p>
    <w:p w:rsidR="003C5420" w:rsidRPr="00254E32" w:rsidRDefault="003C5420" w:rsidP="003C5420">
      <w:pPr>
        <w:spacing w:line="312" w:lineRule="auto"/>
        <w:rPr>
          <w:sz w:val="26"/>
          <w:szCs w:val="26"/>
        </w:rPr>
      </w:pPr>
    </w:p>
    <w:p w:rsidR="003C5420" w:rsidRPr="00254E32" w:rsidRDefault="003C5420" w:rsidP="003C5420">
      <w:pPr>
        <w:spacing w:line="312" w:lineRule="auto"/>
        <w:rPr>
          <w:sz w:val="26"/>
          <w:szCs w:val="26"/>
        </w:rPr>
      </w:pPr>
    </w:p>
    <w:p w:rsidR="003C5420" w:rsidRPr="003C5420" w:rsidRDefault="003C5420" w:rsidP="003C5420">
      <w:pPr>
        <w:pStyle w:val="2"/>
        <w:spacing w:before="0" w:line="312" w:lineRule="auto"/>
        <w:ind w:firstLine="4536"/>
        <w:jc w:val="right"/>
        <w:rPr>
          <w:rFonts w:ascii="Times New Roman" w:hAnsi="Times New Roman" w:cs="Times New Roman"/>
          <w:b w:val="0"/>
          <w:color w:val="auto"/>
        </w:rPr>
      </w:pPr>
      <w:r w:rsidRPr="003C5420">
        <w:rPr>
          <w:rFonts w:ascii="Times New Roman" w:hAnsi="Times New Roman" w:cs="Times New Roman"/>
          <w:b w:val="0"/>
          <w:color w:val="auto"/>
        </w:rPr>
        <w:t>«УТВЕРЖДАЮ»</w:t>
      </w:r>
    </w:p>
    <w:p w:rsidR="003C5420" w:rsidRPr="00254E32" w:rsidRDefault="003C5420" w:rsidP="003C5420">
      <w:pPr>
        <w:spacing w:line="312" w:lineRule="auto"/>
        <w:ind w:firstLine="4536"/>
        <w:jc w:val="right"/>
        <w:rPr>
          <w:sz w:val="26"/>
          <w:szCs w:val="26"/>
        </w:rPr>
      </w:pPr>
      <w:r w:rsidRPr="00254E32">
        <w:rPr>
          <w:sz w:val="26"/>
          <w:szCs w:val="26"/>
        </w:rPr>
        <w:t>Первый проректор по учебной работе</w:t>
      </w:r>
    </w:p>
    <w:p w:rsidR="003C5420" w:rsidRPr="00254E32" w:rsidRDefault="003C5420" w:rsidP="003C5420">
      <w:pPr>
        <w:spacing w:line="312" w:lineRule="auto"/>
        <w:ind w:firstLine="4536"/>
        <w:jc w:val="right"/>
        <w:rPr>
          <w:sz w:val="26"/>
          <w:szCs w:val="26"/>
        </w:rPr>
      </w:pPr>
      <w:r w:rsidRPr="00254E32">
        <w:rPr>
          <w:sz w:val="26"/>
          <w:szCs w:val="26"/>
        </w:rPr>
        <w:t>И.Б.Миронова</w:t>
      </w:r>
    </w:p>
    <w:p w:rsidR="003C5420" w:rsidRPr="00254E32" w:rsidRDefault="003C5420" w:rsidP="003C5420">
      <w:pPr>
        <w:spacing w:line="312" w:lineRule="auto"/>
        <w:ind w:firstLine="4536"/>
        <w:jc w:val="center"/>
        <w:rPr>
          <w:sz w:val="26"/>
          <w:szCs w:val="26"/>
        </w:rPr>
      </w:pPr>
      <w:r w:rsidRPr="00254E32">
        <w:rPr>
          <w:sz w:val="26"/>
          <w:szCs w:val="26"/>
        </w:rPr>
        <w:t>«</w:t>
      </w:r>
      <w:r w:rsidR="00AA5B1B" w:rsidRPr="00AA5B1B">
        <w:rPr>
          <w:sz w:val="26"/>
          <w:szCs w:val="26"/>
        </w:rPr>
        <w:t>31</w:t>
      </w:r>
      <w:r w:rsidRPr="00254E32">
        <w:rPr>
          <w:sz w:val="26"/>
          <w:szCs w:val="26"/>
        </w:rPr>
        <w:t xml:space="preserve">» </w:t>
      </w:r>
      <w:r w:rsidR="00AA5B1B">
        <w:rPr>
          <w:sz w:val="26"/>
          <w:szCs w:val="26"/>
        </w:rPr>
        <w:t xml:space="preserve">января </w:t>
      </w:r>
      <w:r w:rsidRPr="00254E32">
        <w:rPr>
          <w:sz w:val="26"/>
          <w:szCs w:val="26"/>
        </w:rPr>
        <w:t>2014 г.</w:t>
      </w: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b/>
          <w:sz w:val="28"/>
          <w:szCs w:val="28"/>
        </w:rPr>
      </w:pPr>
      <w:r w:rsidRPr="00254E32">
        <w:rPr>
          <w:b/>
          <w:sz w:val="28"/>
          <w:szCs w:val="28"/>
        </w:rPr>
        <w:t>ПРОГРАММА</w:t>
      </w:r>
    </w:p>
    <w:p w:rsidR="00D929BC" w:rsidRDefault="003C5420" w:rsidP="003C5420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общеобразовательного </w:t>
      </w:r>
      <w:r w:rsidRPr="00254E32">
        <w:rPr>
          <w:b/>
          <w:sz w:val="28"/>
          <w:szCs w:val="28"/>
        </w:rPr>
        <w:t>вступительного испытания</w:t>
      </w:r>
      <w:r>
        <w:rPr>
          <w:b/>
          <w:sz w:val="28"/>
          <w:szCs w:val="28"/>
        </w:rPr>
        <w:t xml:space="preserve"> </w:t>
      </w:r>
    </w:p>
    <w:p w:rsidR="003C5420" w:rsidRPr="00254E32" w:rsidRDefault="003C5420" w:rsidP="003C5420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E66CE">
        <w:rPr>
          <w:b/>
          <w:sz w:val="28"/>
          <w:szCs w:val="28"/>
        </w:rPr>
        <w:t>дисциплине «Р</w:t>
      </w:r>
      <w:r>
        <w:rPr>
          <w:b/>
          <w:sz w:val="28"/>
          <w:szCs w:val="28"/>
        </w:rPr>
        <w:t>усск</w:t>
      </w:r>
      <w:r w:rsidR="005E66CE">
        <w:rPr>
          <w:b/>
          <w:sz w:val="28"/>
          <w:szCs w:val="28"/>
        </w:rPr>
        <w:t>ий язык»</w:t>
      </w:r>
    </w:p>
    <w:p w:rsidR="003C5420" w:rsidRPr="00254E32" w:rsidRDefault="003C5420" w:rsidP="003C5420">
      <w:pPr>
        <w:spacing w:line="312" w:lineRule="auto"/>
        <w:jc w:val="center"/>
        <w:rPr>
          <w:b/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</w:p>
    <w:p w:rsidR="003C5420" w:rsidRDefault="003C5420" w:rsidP="003C5420">
      <w:pPr>
        <w:spacing w:line="312" w:lineRule="auto"/>
        <w:rPr>
          <w:sz w:val="28"/>
          <w:szCs w:val="28"/>
        </w:rPr>
      </w:pPr>
    </w:p>
    <w:p w:rsidR="00D929BC" w:rsidRPr="00254E32" w:rsidRDefault="00D929BC" w:rsidP="003C5420">
      <w:pPr>
        <w:spacing w:line="312" w:lineRule="auto"/>
        <w:rPr>
          <w:sz w:val="28"/>
          <w:szCs w:val="28"/>
        </w:rPr>
      </w:pPr>
    </w:p>
    <w:p w:rsidR="003C5420" w:rsidRPr="00254E32" w:rsidRDefault="003C5420" w:rsidP="003C5420">
      <w:pPr>
        <w:spacing w:line="312" w:lineRule="auto"/>
        <w:jc w:val="center"/>
        <w:rPr>
          <w:sz w:val="28"/>
          <w:szCs w:val="28"/>
        </w:rPr>
      </w:pPr>
      <w:r w:rsidRPr="00254E32">
        <w:rPr>
          <w:sz w:val="28"/>
          <w:szCs w:val="28"/>
        </w:rPr>
        <w:t>Хабаровск 2014</w:t>
      </w:r>
    </w:p>
    <w:p w:rsidR="003C5420" w:rsidRDefault="003C5420" w:rsidP="003C5420"/>
    <w:p w:rsidR="003C5420" w:rsidRPr="005E2FC2" w:rsidRDefault="003C5420" w:rsidP="003C5420">
      <w:pPr>
        <w:pStyle w:val="31"/>
        <w:spacing w:after="0" w:line="312" w:lineRule="auto"/>
        <w:ind w:right="-2" w:firstLine="567"/>
        <w:jc w:val="both"/>
        <w:rPr>
          <w:b w:val="0"/>
          <w:bCs w:val="0"/>
          <w:sz w:val="26"/>
          <w:szCs w:val="26"/>
        </w:rPr>
      </w:pPr>
      <w:r w:rsidRPr="005E2FC2">
        <w:rPr>
          <w:b w:val="0"/>
          <w:sz w:val="26"/>
          <w:szCs w:val="26"/>
        </w:rPr>
        <w:lastRenderedPageBreak/>
        <w:t xml:space="preserve">Программа </w:t>
      </w:r>
      <w:r>
        <w:rPr>
          <w:b w:val="0"/>
          <w:sz w:val="26"/>
          <w:szCs w:val="26"/>
        </w:rPr>
        <w:t xml:space="preserve">общеобразовательного вступительного испытания по русскому языку </w:t>
      </w:r>
      <w:r w:rsidRPr="005E2FC2">
        <w:rPr>
          <w:b w:val="0"/>
          <w:sz w:val="26"/>
          <w:szCs w:val="26"/>
        </w:rPr>
        <w:t xml:space="preserve">составлена </w:t>
      </w:r>
      <w:r>
        <w:rPr>
          <w:b w:val="0"/>
          <w:sz w:val="26"/>
          <w:szCs w:val="26"/>
        </w:rPr>
        <w:t>на основе</w:t>
      </w:r>
      <w:r w:rsidRPr="005E2FC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федерального</w:t>
      </w:r>
      <w:r w:rsidRPr="005E2FC2">
        <w:rPr>
          <w:b w:val="0"/>
          <w:sz w:val="26"/>
          <w:szCs w:val="26"/>
        </w:rPr>
        <w:t xml:space="preserve"> государственного образовательного стандарта</w:t>
      </w:r>
      <w:r>
        <w:rPr>
          <w:b w:val="0"/>
          <w:sz w:val="26"/>
          <w:szCs w:val="26"/>
        </w:rPr>
        <w:t xml:space="preserve"> среднего общего образования и федерального</w:t>
      </w:r>
      <w:r w:rsidRPr="005E2FC2">
        <w:rPr>
          <w:b w:val="0"/>
          <w:sz w:val="26"/>
          <w:szCs w:val="26"/>
        </w:rPr>
        <w:t xml:space="preserve"> государственного образовательного стандарта</w:t>
      </w:r>
      <w:r>
        <w:rPr>
          <w:b w:val="0"/>
          <w:sz w:val="26"/>
          <w:szCs w:val="26"/>
        </w:rPr>
        <w:t xml:space="preserve"> основного общего образования.</w:t>
      </w:r>
    </w:p>
    <w:p w:rsidR="003C5420" w:rsidRPr="005E2FC2" w:rsidRDefault="003C5420" w:rsidP="003C5420">
      <w:pPr>
        <w:spacing w:line="312" w:lineRule="auto"/>
        <w:rPr>
          <w:sz w:val="26"/>
          <w:szCs w:val="26"/>
        </w:rPr>
      </w:pPr>
    </w:p>
    <w:p w:rsidR="003C5420" w:rsidRPr="00791272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  <w:r w:rsidRPr="00791272">
        <w:rPr>
          <w:sz w:val="26"/>
          <w:szCs w:val="26"/>
        </w:rPr>
        <w:t xml:space="preserve">Составитель: </w:t>
      </w:r>
      <w:r w:rsidR="00571297">
        <w:rPr>
          <w:sz w:val="26"/>
          <w:szCs w:val="26"/>
        </w:rPr>
        <w:t>к.п.н., доцент Павлова Н.Ю.</w:t>
      </w:r>
    </w:p>
    <w:p w:rsidR="003C5420" w:rsidRPr="005E2FC2" w:rsidRDefault="003C5420" w:rsidP="003C5420">
      <w:pPr>
        <w:spacing w:line="312" w:lineRule="auto"/>
        <w:rPr>
          <w:b/>
          <w:sz w:val="26"/>
          <w:szCs w:val="26"/>
        </w:rPr>
      </w:pPr>
    </w:p>
    <w:p w:rsidR="003C5420" w:rsidRPr="005E2FC2" w:rsidRDefault="003C5420" w:rsidP="003C5420">
      <w:pPr>
        <w:spacing w:line="312" w:lineRule="auto"/>
        <w:rPr>
          <w:b/>
          <w:sz w:val="26"/>
          <w:szCs w:val="26"/>
        </w:rPr>
      </w:pPr>
    </w:p>
    <w:p w:rsidR="003C5420" w:rsidRPr="005E2FC2" w:rsidRDefault="003C5420" w:rsidP="003C5420">
      <w:pPr>
        <w:pStyle w:val="23"/>
        <w:spacing w:after="0" w:line="312" w:lineRule="auto"/>
        <w:ind w:firstLine="567"/>
        <w:jc w:val="both"/>
        <w:rPr>
          <w:b w:val="0"/>
          <w:sz w:val="26"/>
          <w:szCs w:val="26"/>
        </w:rPr>
      </w:pPr>
      <w:r w:rsidRPr="005E2FC2">
        <w:rPr>
          <w:b w:val="0"/>
          <w:sz w:val="26"/>
          <w:szCs w:val="26"/>
        </w:rPr>
        <w:t xml:space="preserve">Программа </w:t>
      </w:r>
      <w:r>
        <w:rPr>
          <w:b w:val="0"/>
          <w:sz w:val="26"/>
          <w:szCs w:val="26"/>
        </w:rPr>
        <w:t>вступительного испытания</w:t>
      </w:r>
      <w:r w:rsidRPr="005E2FC2">
        <w:rPr>
          <w:b w:val="0"/>
          <w:sz w:val="26"/>
          <w:szCs w:val="26"/>
        </w:rPr>
        <w:t xml:space="preserve"> обсуждена на </w:t>
      </w:r>
      <w:proofErr w:type="gramStart"/>
      <w:r w:rsidRPr="005E2FC2">
        <w:rPr>
          <w:b w:val="0"/>
          <w:sz w:val="26"/>
          <w:szCs w:val="26"/>
        </w:rPr>
        <w:t>заседании</w:t>
      </w:r>
      <w:proofErr w:type="gramEnd"/>
      <w:r w:rsidRPr="005E2FC2">
        <w:rPr>
          <w:b w:val="0"/>
          <w:sz w:val="26"/>
          <w:szCs w:val="26"/>
        </w:rPr>
        <w:t xml:space="preserve"> кафедры </w:t>
      </w:r>
      <w:r>
        <w:rPr>
          <w:b w:val="0"/>
          <w:sz w:val="26"/>
          <w:szCs w:val="26"/>
        </w:rPr>
        <w:t>иностранных языков и межкультурной коммуникации от «</w:t>
      </w:r>
      <w:r w:rsidR="00571297">
        <w:rPr>
          <w:b w:val="0"/>
          <w:sz w:val="26"/>
          <w:szCs w:val="26"/>
        </w:rPr>
        <w:t>14</w:t>
      </w:r>
      <w:r w:rsidRPr="005E2FC2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января 2014</w:t>
      </w:r>
      <w:r w:rsidRPr="005E2FC2">
        <w:rPr>
          <w:b w:val="0"/>
          <w:sz w:val="26"/>
          <w:szCs w:val="26"/>
        </w:rPr>
        <w:t xml:space="preserve"> г. </w:t>
      </w:r>
      <w:r w:rsidR="005E52BE">
        <w:rPr>
          <w:b w:val="0"/>
          <w:sz w:val="26"/>
          <w:szCs w:val="26"/>
        </w:rPr>
        <w:t xml:space="preserve">протокол </w:t>
      </w:r>
      <w:r w:rsidRPr="005E2FC2">
        <w:rPr>
          <w:b w:val="0"/>
          <w:sz w:val="26"/>
          <w:szCs w:val="26"/>
        </w:rPr>
        <w:t xml:space="preserve">№ </w:t>
      </w:r>
      <w:r w:rsidR="00571297">
        <w:rPr>
          <w:b w:val="0"/>
          <w:sz w:val="26"/>
          <w:szCs w:val="26"/>
        </w:rPr>
        <w:t>5</w:t>
      </w:r>
      <w:r w:rsidRPr="005E2FC2">
        <w:rPr>
          <w:b w:val="0"/>
          <w:sz w:val="26"/>
          <w:szCs w:val="26"/>
        </w:rPr>
        <w:t>.</w:t>
      </w:r>
    </w:p>
    <w:p w:rsidR="003C5420" w:rsidRPr="005E2FC2" w:rsidRDefault="003C5420" w:rsidP="003C5420">
      <w:pPr>
        <w:spacing w:line="312" w:lineRule="auto"/>
        <w:jc w:val="both"/>
        <w:rPr>
          <w:b/>
          <w:sz w:val="26"/>
          <w:szCs w:val="26"/>
        </w:rPr>
      </w:pPr>
    </w:p>
    <w:p w:rsidR="003C5420" w:rsidRPr="005E2FC2" w:rsidRDefault="003C5420" w:rsidP="003C5420">
      <w:pPr>
        <w:spacing w:line="312" w:lineRule="auto"/>
        <w:jc w:val="both"/>
        <w:rPr>
          <w:b/>
          <w:sz w:val="26"/>
          <w:szCs w:val="26"/>
        </w:rPr>
      </w:pPr>
    </w:p>
    <w:p w:rsidR="003C5420" w:rsidRPr="005E2FC2" w:rsidRDefault="003C5420" w:rsidP="003C5420">
      <w:pPr>
        <w:spacing w:line="312" w:lineRule="auto"/>
        <w:jc w:val="both"/>
        <w:rPr>
          <w:b/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  <w:r w:rsidRPr="00791272">
        <w:rPr>
          <w:sz w:val="26"/>
          <w:szCs w:val="26"/>
        </w:rPr>
        <w:t xml:space="preserve">Зав. кафедрой </w:t>
      </w:r>
      <w:proofErr w:type="spellStart"/>
      <w:r>
        <w:rPr>
          <w:sz w:val="26"/>
          <w:szCs w:val="26"/>
        </w:rPr>
        <w:t>ИЯиМК</w:t>
      </w:r>
      <w:proofErr w:type="spellEnd"/>
      <w:r>
        <w:rPr>
          <w:sz w:val="26"/>
          <w:szCs w:val="26"/>
        </w:rPr>
        <w:t xml:space="preserve">        </w:t>
      </w:r>
      <w:r w:rsidRPr="007912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/Пак С.М./</w:t>
      </w: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D929BC" w:rsidRDefault="00D929BC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Pr="00ED1907" w:rsidRDefault="003C5420" w:rsidP="003C5420">
      <w:pPr>
        <w:shd w:val="clear" w:color="auto" w:fill="FFFFFF"/>
        <w:spacing w:line="312" w:lineRule="auto"/>
        <w:jc w:val="center"/>
        <w:rPr>
          <w:color w:val="000000"/>
          <w:sz w:val="26"/>
          <w:szCs w:val="26"/>
          <w:lang w:val="en-US"/>
        </w:rPr>
      </w:pPr>
      <w:r w:rsidRPr="005E2FC2">
        <w:rPr>
          <w:color w:val="000000"/>
          <w:sz w:val="26"/>
          <w:szCs w:val="26"/>
        </w:rPr>
        <w:lastRenderedPageBreak/>
        <w:t>СОДЕРЖАНИЕ</w:t>
      </w:r>
    </w:p>
    <w:tbl>
      <w:tblPr>
        <w:tblW w:w="9854" w:type="dxa"/>
        <w:tblLayout w:type="fixed"/>
        <w:tblLook w:val="04A0"/>
      </w:tblPr>
      <w:tblGrid>
        <w:gridCol w:w="534"/>
        <w:gridCol w:w="8788"/>
        <w:gridCol w:w="532"/>
      </w:tblGrid>
      <w:tr w:rsidR="003C5420" w:rsidRPr="00791272" w:rsidTr="00CD4E14">
        <w:tc>
          <w:tcPr>
            <w:tcW w:w="534" w:type="dxa"/>
          </w:tcPr>
          <w:p w:rsidR="003C5420" w:rsidRPr="00143781" w:rsidRDefault="003C5420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5420" w:rsidRPr="00ED1907" w:rsidRDefault="003C5420" w:rsidP="00CD4E14">
            <w:pPr>
              <w:shd w:val="clear" w:color="auto" w:fill="FFFFFF"/>
              <w:spacing w:line="312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32" w:type="dxa"/>
          </w:tcPr>
          <w:p w:rsidR="003C5420" w:rsidRPr="00143781" w:rsidRDefault="003C5420" w:rsidP="00CD4E14">
            <w:pPr>
              <w:shd w:val="clear" w:color="auto" w:fill="FFFFFF"/>
              <w:spacing w:line="312" w:lineRule="auto"/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3C5420" w:rsidRPr="00791272" w:rsidTr="00CD4E14">
        <w:tc>
          <w:tcPr>
            <w:tcW w:w="534" w:type="dxa"/>
          </w:tcPr>
          <w:p w:rsidR="003C5420" w:rsidRDefault="003C5420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 w:rsidRPr="00143781">
              <w:rPr>
                <w:bCs/>
                <w:color w:val="000000"/>
                <w:sz w:val="26"/>
                <w:szCs w:val="26"/>
              </w:rPr>
              <w:t>1.</w:t>
            </w:r>
          </w:p>
          <w:p w:rsidR="003C5420" w:rsidRPr="00143781" w:rsidRDefault="003C5420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</w:t>
            </w:r>
            <w:r w:rsidRPr="00143781">
              <w:rPr>
                <w:bCs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8788" w:type="dxa"/>
          </w:tcPr>
          <w:p w:rsidR="003C5420" w:rsidRDefault="003C5420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Введение…………………………………………………………………………...</w:t>
            </w:r>
          </w:p>
          <w:p w:rsidR="003C5420" w:rsidRPr="00143781" w:rsidRDefault="003C5420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 w:rsidRPr="00143781"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bCs/>
                <w:color w:val="000000"/>
                <w:sz w:val="26"/>
                <w:szCs w:val="26"/>
              </w:rPr>
              <w:t xml:space="preserve">вступительного испытания </w:t>
            </w:r>
            <w:r w:rsidRPr="00143781">
              <w:rPr>
                <w:bCs/>
                <w:color w:val="000000"/>
                <w:sz w:val="26"/>
                <w:szCs w:val="26"/>
              </w:rPr>
              <w:t>………………..………</w:t>
            </w:r>
            <w:r>
              <w:rPr>
                <w:bCs/>
                <w:color w:val="000000"/>
                <w:sz w:val="26"/>
                <w:szCs w:val="26"/>
              </w:rPr>
              <w:t>………………..</w:t>
            </w:r>
          </w:p>
        </w:tc>
        <w:tc>
          <w:tcPr>
            <w:tcW w:w="532" w:type="dxa"/>
          </w:tcPr>
          <w:p w:rsidR="003C5420" w:rsidRDefault="003C5420" w:rsidP="00CD4E14">
            <w:pPr>
              <w:shd w:val="clear" w:color="auto" w:fill="FFFFFF"/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254E32">
              <w:rPr>
                <w:bCs/>
                <w:color w:val="000000"/>
                <w:sz w:val="26"/>
                <w:szCs w:val="26"/>
              </w:rPr>
              <w:t>4</w:t>
            </w:r>
          </w:p>
          <w:p w:rsidR="003C5420" w:rsidRPr="00254E32" w:rsidRDefault="005559F8" w:rsidP="00CD4E14">
            <w:pPr>
              <w:shd w:val="clear" w:color="auto" w:fill="FFFFFF"/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3C5420" w:rsidRPr="00791272" w:rsidTr="00CD4E14">
        <w:tc>
          <w:tcPr>
            <w:tcW w:w="534" w:type="dxa"/>
          </w:tcPr>
          <w:p w:rsidR="003C5420" w:rsidRPr="00143781" w:rsidRDefault="003C5420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788" w:type="dxa"/>
          </w:tcPr>
          <w:p w:rsidR="003C5420" w:rsidRPr="00143781" w:rsidRDefault="003C5420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Список литературы</w:t>
            </w:r>
            <w:r w:rsidRPr="00143781">
              <w:rPr>
                <w:bCs/>
                <w:color w:val="000000"/>
                <w:sz w:val="26"/>
                <w:szCs w:val="26"/>
              </w:rPr>
              <w:t xml:space="preserve"> …………………………………………………..…</w:t>
            </w:r>
            <w:r>
              <w:rPr>
                <w:bCs/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532" w:type="dxa"/>
          </w:tcPr>
          <w:p w:rsidR="003C5420" w:rsidRPr="00DC5016" w:rsidRDefault="005559F8" w:rsidP="00CD4E14">
            <w:pPr>
              <w:shd w:val="clear" w:color="auto" w:fill="FFFFFF"/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</w:tbl>
    <w:p w:rsidR="003C5420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3C5420" w:rsidRPr="00791272" w:rsidRDefault="003C5420" w:rsidP="003C5420">
      <w:pPr>
        <w:spacing w:line="312" w:lineRule="auto"/>
        <w:ind w:firstLine="567"/>
        <w:jc w:val="both"/>
        <w:rPr>
          <w:sz w:val="26"/>
          <w:szCs w:val="26"/>
        </w:rPr>
      </w:pPr>
    </w:p>
    <w:p w:rsidR="00E7465E" w:rsidRDefault="00E7465E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/>
    <w:p w:rsidR="003C5420" w:rsidRDefault="003C5420" w:rsidP="003C5420">
      <w:pPr>
        <w:jc w:val="center"/>
        <w:rPr>
          <w:sz w:val="26"/>
          <w:szCs w:val="26"/>
        </w:rPr>
      </w:pPr>
      <w:r w:rsidRPr="003C5420">
        <w:rPr>
          <w:sz w:val="26"/>
          <w:szCs w:val="26"/>
        </w:rPr>
        <w:lastRenderedPageBreak/>
        <w:t>В</w:t>
      </w:r>
      <w:r>
        <w:rPr>
          <w:sz w:val="26"/>
          <w:szCs w:val="26"/>
        </w:rPr>
        <w:t>ВЕДЕНИЕ</w:t>
      </w:r>
    </w:p>
    <w:p w:rsidR="003C5420" w:rsidRDefault="003C5420" w:rsidP="003C5420">
      <w:pPr>
        <w:jc w:val="center"/>
        <w:rPr>
          <w:sz w:val="26"/>
          <w:szCs w:val="26"/>
        </w:rPr>
      </w:pPr>
    </w:p>
    <w:p w:rsidR="00D929BC" w:rsidRDefault="00D929BC" w:rsidP="00BE4BBB">
      <w:pPr>
        <w:tabs>
          <w:tab w:val="left" w:pos="993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Вступительное испытание по русскому языку проводится для отдельных категорий поступающих на базе среднего общего образования.</w:t>
      </w:r>
    </w:p>
    <w:p w:rsidR="003C5420" w:rsidRDefault="00BE4BBB" w:rsidP="00BE4BBB">
      <w:pPr>
        <w:tabs>
          <w:tab w:val="left" w:pos="993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Вступительное испытание</w:t>
      </w:r>
      <w:r w:rsidR="003C5420" w:rsidRPr="007A0A75">
        <w:rPr>
          <w:sz w:val="26"/>
          <w:szCs w:val="26"/>
        </w:rPr>
        <w:t xml:space="preserve"> по русскому языку проводится</w:t>
      </w:r>
      <w:r>
        <w:rPr>
          <w:sz w:val="26"/>
          <w:szCs w:val="26"/>
        </w:rPr>
        <w:t xml:space="preserve"> письменно</w:t>
      </w:r>
      <w:r w:rsidR="003C5420" w:rsidRPr="007A0A75">
        <w:rPr>
          <w:sz w:val="26"/>
          <w:szCs w:val="26"/>
        </w:rPr>
        <w:t xml:space="preserve"> в форме теста.</w:t>
      </w:r>
      <w:r w:rsidR="003C5420" w:rsidRPr="00BE4BBB">
        <w:rPr>
          <w:sz w:val="26"/>
          <w:szCs w:val="26"/>
        </w:rPr>
        <w:t xml:space="preserve"> Продолжительность </w:t>
      </w:r>
      <w:r>
        <w:rPr>
          <w:sz w:val="26"/>
          <w:szCs w:val="26"/>
        </w:rPr>
        <w:t>испытания</w:t>
      </w:r>
      <w:r w:rsidR="003C5420" w:rsidRPr="007A0A75">
        <w:rPr>
          <w:sz w:val="26"/>
          <w:szCs w:val="26"/>
        </w:rPr>
        <w:t xml:space="preserve"> 3 часа (180 минут). </w:t>
      </w:r>
    </w:p>
    <w:p w:rsidR="005E66CE" w:rsidRPr="005559F8" w:rsidRDefault="005E66CE" w:rsidP="005E66CE">
      <w:pPr>
        <w:spacing w:line="312" w:lineRule="auto"/>
        <w:ind w:firstLine="567"/>
        <w:jc w:val="both"/>
        <w:rPr>
          <w:sz w:val="26"/>
          <w:szCs w:val="26"/>
        </w:rPr>
      </w:pPr>
      <w:r w:rsidRPr="005559F8">
        <w:rPr>
          <w:sz w:val="26"/>
          <w:szCs w:val="26"/>
        </w:rPr>
        <w:t>Вступительное испытание по русскому языку направлено на проверку следующих умений и навыков поступающих:</w:t>
      </w:r>
    </w:p>
    <w:p w:rsidR="005E66CE" w:rsidRPr="00590542" w:rsidRDefault="005E66CE" w:rsidP="005E66CE">
      <w:pPr>
        <w:spacing w:line="312" w:lineRule="auto"/>
        <w:ind w:firstLine="567"/>
        <w:rPr>
          <w:sz w:val="26"/>
          <w:szCs w:val="26"/>
        </w:rPr>
      </w:pPr>
      <w:r w:rsidRPr="00590542">
        <w:rPr>
          <w:sz w:val="26"/>
          <w:szCs w:val="26"/>
        </w:rPr>
        <w:t>1. Знание правил грамматики, орфографии и пунктуации русского языка.</w:t>
      </w:r>
    </w:p>
    <w:p w:rsidR="005E66CE" w:rsidRPr="00590542" w:rsidRDefault="005E66CE" w:rsidP="005E66CE">
      <w:pPr>
        <w:spacing w:line="312" w:lineRule="auto"/>
        <w:ind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 xml:space="preserve">2. Умение излагать правильно и последовательно мысли в соответствии с темой и замыслом. </w:t>
      </w:r>
    </w:p>
    <w:p w:rsidR="005E66CE" w:rsidRPr="00590542" w:rsidRDefault="005E66CE" w:rsidP="005E66CE">
      <w:pPr>
        <w:spacing w:line="312" w:lineRule="auto"/>
        <w:ind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>3. Умение точно, логично и последовательно оформлять речь.</w:t>
      </w:r>
    </w:p>
    <w:p w:rsidR="005E66CE" w:rsidRDefault="005E66CE" w:rsidP="005E66CE">
      <w:pPr>
        <w:spacing w:line="312" w:lineRule="auto"/>
        <w:ind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>4. Умение оформлять речевое высказывание в соответствии с орфографическими, грамматическими, пунктуационными нормами русского литературного языка.</w:t>
      </w:r>
    </w:p>
    <w:p w:rsidR="003C5420" w:rsidRDefault="003C5420" w:rsidP="00BE4BBB">
      <w:pPr>
        <w:tabs>
          <w:tab w:val="left" w:pos="993"/>
        </w:tabs>
        <w:spacing w:line="312" w:lineRule="auto"/>
        <w:ind w:firstLine="567"/>
        <w:jc w:val="both"/>
        <w:rPr>
          <w:sz w:val="26"/>
          <w:szCs w:val="26"/>
        </w:rPr>
      </w:pPr>
      <w:r w:rsidRPr="007A0A75">
        <w:rPr>
          <w:sz w:val="26"/>
          <w:szCs w:val="26"/>
        </w:rPr>
        <w:t>Тест</w:t>
      </w:r>
      <w:r>
        <w:rPr>
          <w:sz w:val="26"/>
          <w:szCs w:val="26"/>
        </w:rPr>
        <w:t xml:space="preserve"> </w:t>
      </w:r>
      <w:r w:rsidRPr="007A0A75">
        <w:rPr>
          <w:sz w:val="26"/>
          <w:szCs w:val="26"/>
        </w:rPr>
        <w:t>состоит из 3 частей.</w:t>
      </w:r>
    </w:p>
    <w:p w:rsidR="003C5420" w:rsidRPr="007A0A75" w:rsidRDefault="003C5420" w:rsidP="00BE4BBB">
      <w:pPr>
        <w:tabs>
          <w:tab w:val="left" w:pos="993"/>
        </w:tabs>
        <w:spacing w:line="312" w:lineRule="auto"/>
        <w:ind w:firstLine="567"/>
        <w:jc w:val="both"/>
        <w:rPr>
          <w:sz w:val="26"/>
          <w:szCs w:val="26"/>
        </w:rPr>
      </w:pPr>
      <w:r w:rsidRPr="007A0A75">
        <w:rPr>
          <w:sz w:val="26"/>
          <w:szCs w:val="26"/>
        </w:rPr>
        <w:t xml:space="preserve"> </w:t>
      </w:r>
      <w:r w:rsidRPr="00BE4BBB">
        <w:rPr>
          <w:sz w:val="26"/>
          <w:szCs w:val="26"/>
        </w:rPr>
        <w:t>Часть 1</w:t>
      </w:r>
      <w:r>
        <w:rPr>
          <w:sz w:val="26"/>
          <w:szCs w:val="26"/>
        </w:rPr>
        <w:t xml:space="preserve"> включает 20 заданий (А1–</w:t>
      </w:r>
      <w:r w:rsidRPr="007A0A75">
        <w:rPr>
          <w:sz w:val="26"/>
          <w:szCs w:val="26"/>
        </w:rPr>
        <w:t xml:space="preserve">20). </w:t>
      </w:r>
      <w:r>
        <w:rPr>
          <w:sz w:val="26"/>
          <w:szCs w:val="26"/>
        </w:rPr>
        <w:t xml:space="preserve">Это задания с выбором ответа из </w:t>
      </w:r>
      <w:r w:rsidRPr="007A0A75">
        <w:rPr>
          <w:sz w:val="26"/>
          <w:szCs w:val="26"/>
        </w:rPr>
        <w:t xml:space="preserve">4 </w:t>
      </w:r>
      <w:r>
        <w:rPr>
          <w:sz w:val="26"/>
          <w:szCs w:val="26"/>
        </w:rPr>
        <w:t xml:space="preserve">предложенных </w:t>
      </w:r>
      <w:r w:rsidRPr="007A0A75">
        <w:rPr>
          <w:sz w:val="26"/>
          <w:szCs w:val="26"/>
        </w:rPr>
        <w:t>вариант</w:t>
      </w:r>
      <w:r>
        <w:rPr>
          <w:sz w:val="26"/>
          <w:szCs w:val="26"/>
        </w:rPr>
        <w:t>ов</w:t>
      </w:r>
      <w:r w:rsidRPr="007A0A75">
        <w:rPr>
          <w:sz w:val="26"/>
          <w:szCs w:val="26"/>
        </w:rPr>
        <w:t>. Этот блок заданий включает вопросы по грамматике, орфографии и пунктуации.</w:t>
      </w:r>
      <w:r w:rsidRPr="007A0A75">
        <w:rPr>
          <w:b/>
          <w:color w:val="0000FF"/>
          <w:sz w:val="26"/>
          <w:szCs w:val="26"/>
        </w:rPr>
        <w:t xml:space="preserve"> </w:t>
      </w:r>
      <w:r w:rsidRPr="007A0A75">
        <w:rPr>
          <w:sz w:val="26"/>
          <w:szCs w:val="26"/>
        </w:rPr>
        <w:t>Первые 10 заданий (А 1-10), при решении которых экзаменуемые демонстрируют знания по практической стилистике: вопросы по фонетике, лексике, практической грамматике, построения предложений – оцениваются 2 (двумя) баллами.</w:t>
      </w:r>
      <w:r w:rsidRPr="007A0A75">
        <w:rPr>
          <w:b/>
          <w:color w:val="0000FF"/>
          <w:sz w:val="26"/>
          <w:szCs w:val="26"/>
        </w:rPr>
        <w:t xml:space="preserve"> </w:t>
      </w:r>
      <w:r w:rsidRPr="007A0A75">
        <w:rPr>
          <w:sz w:val="26"/>
          <w:szCs w:val="26"/>
        </w:rPr>
        <w:t>Задания  А11-20, при решении которых проверяются умения оформлять речевое высказывание в соответствии с орфографическими и пунктуационными правилами, оцениваются 3 (тремя) баллами.</w:t>
      </w:r>
    </w:p>
    <w:p w:rsidR="003C5420" w:rsidRPr="007A0A75" w:rsidRDefault="003C5420" w:rsidP="00BE4BBB">
      <w:pPr>
        <w:tabs>
          <w:tab w:val="left" w:pos="993"/>
        </w:tabs>
        <w:spacing w:line="312" w:lineRule="auto"/>
        <w:ind w:firstLine="567"/>
        <w:jc w:val="both"/>
        <w:rPr>
          <w:b/>
          <w:color w:val="0000FF"/>
          <w:sz w:val="26"/>
          <w:szCs w:val="26"/>
        </w:rPr>
      </w:pPr>
      <w:r w:rsidRPr="00BE4BBB">
        <w:rPr>
          <w:sz w:val="26"/>
          <w:szCs w:val="26"/>
        </w:rPr>
        <w:t>Часть 2</w:t>
      </w:r>
      <w:r w:rsidRPr="007A0A75">
        <w:rPr>
          <w:sz w:val="26"/>
          <w:szCs w:val="26"/>
        </w:rPr>
        <w:t xml:space="preserve"> состоит из 7 заданий (В1–В7). Ответы к этим заданиям экзаменуемые должны сформулировать самостоятельно. Каждый правильный ответ этого задания оценивается 4 (четырьмя) баллами.</w:t>
      </w:r>
    </w:p>
    <w:p w:rsidR="003C5420" w:rsidRDefault="003C5420" w:rsidP="00BE4BBB">
      <w:pPr>
        <w:tabs>
          <w:tab w:val="left" w:pos="360"/>
        </w:tabs>
        <w:spacing w:line="312" w:lineRule="auto"/>
        <w:ind w:firstLine="567"/>
        <w:jc w:val="both"/>
        <w:rPr>
          <w:spacing w:val="-2"/>
          <w:sz w:val="26"/>
          <w:szCs w:val="26"/>
        </w:rPr>
      </w:pPr>
      <w:r w:rsidRPr="00BE4BBB">
        <w:rPr>
          <w:spacing w:val="-2"/>
          <w:sz w:val="26"/>
          <w:szCs w:val="26"/>
        </w:rPr>
        <w:t>Часть 3</w:t>
      </w:r>
      <w:r w:rsidRPr="00481EFC">
        <w:rPr>
          <w:spacing w:val="-2"/>
          <w:sz w:val="26"/>
          <w:szCs w:val="26"/>
        </w:rPr>
        <w:t xml:space="preserve"> </w:t>
      </w:r>
      <w:proofErr w:type="gramStart"/>
      <w:r w:rsidRPr="00481EFC">
        <w:rPr>
          <w:spacing w:val="-2"/>
          <w:sz w:val="26"/>
          <w:szCs w:val="26"/>
        </w:rPr>
        <w:t>состоит из одного задания и представляет</w:t>
      </w:r>
      <w:proofErr w:type="gramEnd"/>
      <w:r w:rsidRPr="00481EFC">
        <w:rPr>
          <w:spacing w:val="-2"/>
          <w:sz w:val="26"/>
          <w:szCs w:val="26"/>
        </w:rPr>
        <w:t xml:space="preserve"> собой небольшую письменную работу (не менее 100 слов) – сочинение на заданную тему. Экзаменуемые должны прокомментировать проблему, поставленную автором, выразить своё отношение к позиции автора, свой ответ  аргументировать, опираясь на знания, жизненный или читательский  опыт (учитываются два аргумента).    Сочинение пишется аккуратно, разборчивым почерком. Максимальное количество баллов за всю письменную работу 22 балла.</w:t>
      </w:r>
    </w:p>
    <w:p w:rsidR="005E66CE" w:rsidRDefault="005E66CE" w:rsidP="005E66CE">
      <w:pPr>
        <w:spacing w:line="312" w:lineRule="auto"/>
        <w:rPr>
          <w:spacing w:val="-2"/>
          <w:sz w:val="26"/>
          <w:szCs w:val="26"/>
        </w:rPr>
      </w:pPr>
    </w:p>
    <w:p w:rsidR="005E66CE" w:rsidRDefault="005E66CE" w:rsidP="005E66CE">
      <w:pPr>
        <w:spacing w:line="312" w:lineRule="auto"/>
        <w:rPr>
          <w:b/>
          <w:sz w:val="26"/>
          <w:szCs w:val="26"/>
        </w:rPr>
      </w:pPr>
    </w:p>
    <w:p w:rsidR="0021197F" w:rsidRDefault="005559F8" w:rsidP="005559F8">
      <w:pPr>
        <w:spacing w:line="312" w:lineRule="auto"/>
        <w:jc w:val="center"/>
        <w:rPr>
          <w:b/>
          <w:sz w:val="26"/>
          <w:szCs w:val="26"/>
        </w:rPr>
      </w:pPr>
      <w:r w:rsidRPr="005559F8">
        <w:rPr>
          <w:b/>
          <w:sz w:val="26"/>
          <w:szCs w:val="26"/>
        </w:rPr>
        <w:lastRenderedPageBreak/>
        <w:t>Программа вступительного испытания по</w:t>
      </w:r>
      <w:r w:rsidR="005E66CE">
        <w:rPr>
          <w:b/>
          <w:sz w:val="26"/>
          <w:szCs w:val="26"/>
        </w:rPr>
        <w:t xml:space="preserve"> дисциплине</w:t>
      </w:r>
      <w:r w:rsidRPr="005559F8">
        <w:rPr>
          <w:b/>
          <w:sz w:val="26"/>
          <w:szCs w:val="26"/>
        </w:rPr>
        <w:t xml:space="preserve"> </w:t>
      </w:r>
      <w:r w:rsidR="005E66CE">
        <w:rPr>
          <w:b/>
          <w:sz w:val="26"/>
          <w:szCs w:val="26"/>
        </w:rPr>
        <w:t>«Русский язык»</w:t>
      </w:r>
    </w:p>
    <w:p w:rsidR="005559F8" w:rsidRDefault="005559F8" w:rsidP="005559F8">
      <w:pPr>
        <w:spacing w:line="312" w:lineRule="auto"/>
        <w:rPr>
          <w:b/>
          <w:sz w:val="26"/>
          <w:szCs w:val="26"/>
        </w:rPr>
      </w:pPr>
    </w:p>
    <w:p w:rsidR="005559F8" w:rsidRPr="00590542" w:rsidRDefault="005559F8" w:rsidP="005559F8">
      <w:pPr>
        <w:spacing w:after="120" w:line="312" w:lineRule="auto"/>
        <w:ind w:firstLine="567"/>
        <w:jc w:val="both"/>
        <w:rPr>
          <w:b/>
          <w:i/>
          <w:sz w:val="26"/>
          <w:szCs w:val="26"/>
        </w:rPr>
      </w:pPr>
      <w:r w:rsidRPr="00590542">
        <w:rPr>
          <w:b/>
          <w:i/>
          <w:sz w:val="26"/>
          <w:szCs w:val="26"/>
          <w:lang w:val="en-US"/>
        </w:rPr>
        <w:t>I</w:t>
      </w:r>
      <w:r w:rsidRPr="00590542">
        <w:rPr>
          <w:b/>
          <w:i/>
          <w:sz w:val="26"/>
          <w:szCs w:val="26"/>
        </w:rPr>
        <w:t>. Орфография и пунктуация</w:t>
      </w:r>
    </w:p>
    <w:p w:rsidR="005559F8" w:rsidRPr="00590542" w:rsidRDefault="005559F8" w:rsidP="005559F8">
      <w:pPr>
        <w:numPr>
          <w:ilvl w:val="0"/>
          <w:numId w:val="1"/>
        </w:numPr>
        <w:tabs>
          <w:tab w:val="clear" w:pos="735"/>
          <w:tab w:val="num" w:pos="0"/>
          <w:tab w:val="left" w:pos="993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 xml:space="preserve">Правописание проверяемых, непроверяемых и чередующихся гласных в </w:t>
      </w:r>
      <w:proofErr w:type="gramStart"/>
      <w:r w:rsidRPr="00590542">
        <w:rPr>
          <w:sz w:val="26"/>
          <w:szCs w:val="26"/>
        </w:rPr>
        <w:t>корне слова</w:t>
      </w:r>
      <w:proofErr w:type="gramEnd"/>
      <w:r w:rsidRPr="00590542">
        <w:rPr>
          <w:sz w:val="26"/>
          <w:szCs w:val="26"/>
        </w:rPr>
        <w:t>.</w:t>
      </w:r>
    </w:p>
    <w:p w:rsidR="005559F8" w:rsidRPr="00590542" w:rsidRDefault="005559F8" w:rsidP="005559F8">
      <w:pPr>
        <w:numPr>
          <w:ilvl w:val="0"/>
          <w:numId w:val="1"/>
        </w:numPr>
        <w:tabs>
          <w:tab w:val="clear" w:pos="735"/>
          <w:tab w:val="num" w:pos="0"/>
          <w:tab w:val="left" w:pos="993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 xml:space="preserve">Правописани6е согласных. Звонкие и глухие согласные в </w:t>
      </w:r>
      <w:proofErr w:type="gramStart"/>
      <w:r w:rsidRPr="00590542">
        <w:rPr>
          <w:sz w:val="26"/>
          <w:szCs w:val="26"/>
        </w:rPr>
        <w:t>корне слов</w:t>
      </w:r>
      <w:proofErr w:type="gramEnd"/>
      <w:r w:rsidRPr="00590542">
        <w:rPr>
          <w:sz w:val="26"/>
          <w:szCs w:val="26"/>
        </w:rPr>
        <w:t>. Непроизносимые согласные. Двойные согласные.</w:t>
      </w:r>
    </w:p>
    <w:p w:rsidR="005559F8" w:rsidRPr="00590542" w:rsidRDefault="005559F8" w:rsidP="005559F8">
      <w:pPr>
        <w:numPr>
          <w:ilvl w:val="0"/>
          <w:numId w:val="1"/>
        </w:numPr>
        <w:tabs>
          <w:tab w:val="clear" w:pos="735"/>
          <w:tab w:val="num" w:pos="0"/>
          <w:tab w:val="left" w:pos="993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>Правописание «о», «е», «</w:t>
      </w:r>
      <w:proofErr w:type="spellStart"/>
      <w:r w:rsidRPr="00590542">
        <w:rPr>
          <w:sz w:val="26"/>
          <w:szCs w:val="26"/>
        </w:rPr>
        <w:t>ы</w:t>
      </w:r>
      <w:proofErr w:type="spellEnd"/>
      <w:r w:rsidRPr="00590542">
        <w:rPr>
          <w:sz w:val="26"/>
          <w:szCs w:val="26"/>
        </w:rPr>
        <w:t>», «и» после шипящих и «</w:t>
      </w:r>
      <w:proofErr w:type="spellStart"/>
      <w:r w:rsidRPr="00590542">
        <w:rPr>
          <w:sz w:val="26"/>
          <w:szCs w:val="26"/>
        </w:rPr>
        <w:t>ц</w:t>
      </w:r>
      <w:proofErr w:type="spellEnd"/>
      <w:r w:rsidRPr="00590542">
        <w:rPr>
          <w:sz w:val="26"/>
          <w:szCs w:val="26"/>
        </w:rPr>
        <w:t>».</w:t>
      </w:r>
    </w:p>
    <w:p w:rsidR="005559F8" w:rsidRPr="00590542" w:rsidRDefault="005559F8" w:rsidP="005559F8">
      <w:pPr>
        <w:numPr>
          <w:ilvl w:val="0"/>
          <w:numId w:val="1"/>
        </w:numPr>
        <w:tabs>
          <w:tab w:val="clear" w:pos="735"/>
          <w:tab w:val="num" w:pos="0"/>
          <w:tab w:val="left" w:pos="993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>Правописание гласных и согласных в приставках.</w:t>
      </w:r>
    </w:p>
    <w:p w:rsidR="005559F8" w:rsidRPr="00590542" w:rsidRDefault="005559F8" w:rsidP="005559F8">
      <w:pPr>
        <w:numPr>
          <w:ilvl w:val="0"/>
          <w:numId w:val="1"/>
        </w:numPr>
        <w:tabs>
          <w:tab w:val="clear" w:pos="735"/>
          <w:tab w:val="num" w:pos="0"/>
          <w:tab w:val="left" w:pos="993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 xml:space="preserve">Правописание окончаний существительных, прилагательных, глаголов, причастий. </w:t>
      </w:r>
    </w:p>
    <w:p w:rsidR="005559F8" w:rsidRPr="00590542" w:rsidRDefault="005559F8" w:rsidP="005559F8">
      <w:pPr>
        <w:widowControl w:val="0"/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840"/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pacing w:val="-17"/>
          <w:sz w:val="26"/>
          <w:szCs w:val="26"/>
        </w:rPr>
      </w:pPr>
      <w:r w:rsidRPr="00590542">
        <w:rPr>
          <w:sz w:val="26"/>
          <w:szCs w:val="26"/>
        </w:rPr>
        <w:t xml:space="preserve">Правописание   окончаний   существительных,   прилагательных,   глаголов, </w:t>
      </w:r>
      <w:r w:rsidRPr="00590542">
        <w:rPr>
          <w:spacing w:val="-1"/>
          <w:sz w:val="26"/>
          <w:szCs w:val="26"/>
        </w:rPr>
        <w:t>наречий, «</w:t>
      </w:r>
      <w:proofErr w:type="spellStart"/>
      <w:r w:rsidRPr="00590542">
        <w:rPr>
          <w:spacing w:val="-1"/>
          <w:sz w:val="26"/>
          <w:szCs w:val="26"/>
        </w:rPr>
        <w:t>н</w:t>
      </w:r>
      <w:proofErr w:type="spellEnd"/>
      <w:r w:rsidRPr="00590542">
        <w:rPr>
          <w:spacing w:val="-1"/>
          <w:sz w:val="26"/>
          <w:szCs w:val="26"/>
        </w:rPr>
        <w:t>», «</w:t>
      </w:r>
      <w:proofErr w:type="spellStart"/>
      <w:r w:rsidRPr="00590542">
        <w:rPr>
          <w:spacing w:val="-1"/>
          <w:sz w:val="26"/>
          <w:szCs w:val="26"/>
        </w:rPr>
        <w:t>нн</w:t>
      </w:r>
      <w:proofErr w:type="spellEnd"/>
      <w:r w:rsidRPr="00590542">
        <w:rPr>
          <w:spacing w:val="-1"/>
          <w:sz w:val="26"/>
          <w:szCs w:val="26"/>
        </w:rPr>
        <w:t>» в прилагательных, причастиях и наречиях.</w:t>
      </w:r>
    </w:p>
    <w:p w:rsidR="005559F8" w:rsidRPr="00590542" w:rsidRDefault="005559F8" w:rsidP="005559F8">
      <w:pPr>
        <w:widowControl w:val="0"/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840"/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pacing w:val="-16"/>
          <w:sz w:val="26"/>
          <w:szCs w:val="26"/>
        </w:rPr>
      </w:pPr>
      <w:r w:rsidRPr="00590542">
        <w:rPr>
          <w:spacing w:val="-1"/>
          <w:sz w:val="26"/>
          <w:szCs w:val="26"/>
        </w:rPr>
        <w:t>Правописание «не» и «ни» с различными частями речи.</w:t>
      </w:r>
    </w:p>
    <w:p w:rsidR="005559F8" w:rsidRPr="00590542" w:rsidRDefault="005559F8" w:rsidP="005559F8">
      <w:pPr>
        <w:widowControl w:val="0"/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840"/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pacing w:val="-19"/>
          <w:sz w:val="26"/>
          <w:szCs w:val="26"/>
        </w:rPr>
      </w:pPr>
      <w:r w:rsidRPr="00590542">
        <w:rPr>
          <w:spacing w:val="-1"/>
          <w:sz w:val="26"/>
          <w:szCs w:val="26"/>
        </w:rPr>
        <w:t>разделительные «</w:t>
      </w:r>
      <w:proofErr w:type="spellStart"/>
      <w:r w:rsidRPr="00590542">
        <w:rPr>
          <w:spacing w:val="-1"/>
          <w:sz w:val="26"/>
          <w:szCs w:val="26"/>
        </w:rPr>
        <w:t>ь</w:t>
      </w:r>
      <w:proofErr w:type="spellEnd"/>
      <w:r w:rsidRPr="00590542">
        <w:rPr>
          <w:spacing w:val="-1"/>
          <w:sz w:val="26"/>
          <w:szCs w:val="26"/>
        </w:rPr>
        <w:t>» и «</w:t>
      </w:r>
      <w:proofErr w:type="spellStart"/>
      <w:r w:rsidRPr="00590542">
        <w:rPr>
          <w:spacing w:val="-1"/>
          <w:sz w:val="26"/>
          <w:szCs w:val="26"/>
        </w:rPr>
        <w:t>ъ</w:t>
      </w:r>
      <w:proofErr w:type="spellEnd"/>
      <w:r w:rsidRPr="00590542">
        <w:rPr>
          <w:spacing w:val="-1"/>
          <w:sz w:val="26"/>
          <w:szCs w:val="26"/>
        </w:rPr>
        <w:t>». Употребление «</w:t>
      </w:r>
      <w:proofErr w:type="spellStart"/>
      <w:r w:rsidRPr="00590542">
        <w:rPr>
          <w:spacing w:val="-1"/>
          <w:sz w:val="26"/>
          <w:szCs w:val="26"/>
        </w:rPr>
        <w:t>ь</w:t>
      </w:r>
      <w:proofErr w:type="spellEnd"/>
      <w:r w:rsidRPr="00590542">
        <w:rPr>
          <w:spacing w:val="-1"/>
          <w:sz w:val="26"/>
          <w:szCs w:val="26"/>
        </w:rPr>
        <w:t>».</w:t>
      </w:r>
    </w:p>
    <w:p w:rsidR="005559F8" w:rsidRPr="00590542" w:rsidRDefault="005559F8" w:rsidP="005559F8">
      <w:pPr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859"/>
          <w:tab w:val="left" w:pos="993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pacing w:val="-3"/>
          <w:sz w:val="26"/>
          <w:szCs w:val="26"/>
        </w:rPr>
        <w:t>Слитные, разделительные и дефисные написания.</w:t>
      </w:r>
    </w:p>
    <w:p w:rsidR="005559F8" w:rsidRPr="00590542" w:rsidRDefault="005559F8" w:rsidP="005559F8">
      <w:pPr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859"/>
          <w:tab w:val="left" w:pos="993"/>
          <w:tab w:val="left" w:pos="1134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>Правописание наречий.</w:t>
      </w:r>
    </w:p>
    <w:p w:rsidR="005559F8" w:rsidRPr="00590542" w:rsidRDefault="005559F8" w:rsidP="005559F8">
      <w:pPr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993"/>
          <w:tab w:val="left" w:pos="1134"/>
        </w:tabs>
        <w:spacing w:line="312" w:lineRule="auto"/>
        <w:ind w:left="0" w:firstLine="567"/>
        <w:jc w:val="both"/>
        <w:rPr>
          <w:spacing w:val="-5"/>
          <w:sz w:val="26"/>
          <w:szCs w:val="26"/>
        </w:rPr>
      </w:pPr>
      <w:r w:rsidRPr="00590542">
        <w:rPr>
          <w:spacing w:val="-5"/>
          <w:sz w:val="26"/>
          <w:szCs w:val="26"/>
        </w:rPr>
        <w:t xml:space="preserve">Правописание предлогов, союзов, частиц. </w:t>
      </w:r>
    </w:p>
    <w:p w:rsidR="005559F8" w:rsidRPr="00590542" w:rsidRDefault="005559F8" w:rsidP="005559F8">
      <w:pPr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993"/>
          <w:tab w:val="left" w:pos="1134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pacing w:val="-2"/>
          <w:sz w:val="26"/>
          <w:szCs w:val="26"/>
        </w:rPr>
        <w:t>Однородные члены предложения.</w:t>
      </w:r>
    </w:p>
    <w:p w:rsidR="005559F8" w:rsidRPr="00590542" w:rsidRDefault="005559F8" w:rsidP="005559F8">
      <w:pPr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993"/>
          <w:tab w:val="left" w:pos="1134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pacing w:val="-1"/>
          <w:sz w:val="26"/>
          <w:szCs w:val="26"/>
        </w:rPr>
        <w:t xml:space="preserve">Предложения с обособленными второстепенными членами. </w:t>
      </w:r>
    </w:p>
    <w:p w:rsidR="005559F8" w:rsidRPr="00590542" w:rsidRDefault="005559F8" w:rsidP="005559F8">
      <w:pPr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993"/>
          <w:tab w:val="left" w:pos="1134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pacing w:val="-5"/>
          <w:sz w:val="26"/>
          <w:szCs w:val="26"/>
        </w:rPr>
        <w:t xml:space="preserve">Слова, грамматически не связанные с членами предложения. </w:t>
      </w:r>
    </w:p>
    <w:p w:rsidR="005559F8" w:rsidRPr="00590542" w:rsidRDefault="005559F8" w:rsidP="005559F8">
      <w:pPr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993"/>
          <w:tab w:val="left" w:pos="1134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>Прямая и косвенная речь.</w:t>
      </w:r>
    </w:p>
    <w:p w:rsidR="005559F8" w:rsidRPr="00590542" w:rsidRDefault="005559F8" w:rsidP="005559F8">
      <w:pPr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993"/>
          <w:tab w:val="left" w:pos="1134"/>
        </w:tabs>
        <w:spacing w:line="312" w:lineRule="auto"/>
        <w:ind w:left="0" w:firstLine="567"/>
        <w:jc w:val="both"/>
        <w:rPr>
          <w:spacing w:val="-3"/>
          <w:sz w:val="26"/>
          <w:szCs w:val="26"/>
        </w:rPr>
      </w:pPr>
      <w:r w:rsidRPr="00590542">
        <w:rPr>
          <w:spacing w:val="-3"/>
          <w:sz w:val="26"/>
          <w:szCs w:val="26"/>
        </w:rPr>
        <w:t xml:space="preserve">Сложносочиненные и сложноподчиненные предложения. </w:t>
      </w:r>
    </w:p>
    <w:p w:rsidR="005559F8" w:rsidRPr="00590542" w:rsidRDefault="005559F8" w:rsidP="005559F8">
      <w:pPr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993"/>
          <w:tab w:val="left" w:pos="1134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>Бессоюзные сложные предложения.</w:t>
      </w:r>
    </w:p>
    <w:p w:rsidR="005559F8" w:rsidRPr="00590542" w:rsidRDefault="005559F8" w:rsidP="005559F8">
      <w:pPr>
        <w:numPr>
          <w:ilvl w:val="0"/>
          <w:numId w:val="1"/>
        </w:numPr>
        <w:shd w:val="clear" w:color="auto" w:fill="FFFFFF"/>
        <w:tabs>
          <w:tab w:val="clear" w:pos="735"/>
          <w:tab w:val="num" w:pos="0"/>
          <w:tab w:val="left" w:pos="993"/>
          <w:tab w:val="left" w:pos="1134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>С ложные синтаксические конструкции с различными видами союзной и бессоюзной речи.</w:t>
      </w:r>
    </w:p>
    <w:p w:rsidR="005559F8" w:rsidRPr="00590542" w:rsidRDefault="005559F8" w:rsidP="005559F8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</w:p>
    <w:p w:rsidR="005559F8" w:rsidRPr="00590542" w:rsidRDefault="005559F8" w:rsidP="005559F8">
      <w:pPr>
        <w:shd w:val="clear" w:color="auto" w:fill="FFFFFF"/>
        <w:spacing w:line="312" w:lineRule="auto"/>
        <w:ind w:firstLine="567"/>
        <w:jc w:val="both"/>
        <w:rPr>
          <w:b/>
          <w:i/>
          <w:iCs/>
          <w:sz w:val="26"/>
          <w:szCs w:val="26"/>
        </w:rPr>
      </w:pPr>
      <w:r w:rsidRPr="00590542">
        <w:rPr>
          <w:b/>
          <w:i/>
          <w:iCs/>
          <w:sz w:val="26"/>
          <w:szCs w:val="26"/>
          <w:lang w:val="en-US"/>
        </w:rPr>
        <w:t>II</w:t>
      </w:r>
      <w:r w:rsidRPr="00590542">
        <w:rPr>
          <w:b/>
          <w:i/>
          <w:iCs/>
          <w:sz w:val="26"/>
          <w:szCs w:val="26"/>
        </w:rPr>
        <w:t>. Культура речи</w:t>
      </w:r>
    </w:p>
    <w:p w:rsidR="005559F8" w:rsidRPr="00590542" w:rsidRDefault="005559F8" w:rsidP="005559F8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 xml:space="preserve">В основе понятия «культура речи» лежит представление о некоем «речевом идеале», образце, в соответствии с которым должна строиться совершенная («хорошая») речь. Хорошая речь, прежде всего, - речь правильная. Правильность </w:t>
      </w:r>
      <w:r w:rsidRPr="00590542">
        <w:rPr>
          <w:spacing w:val="-1"/>
          <w:sz w:val="26"/>
          <w:szCs w:val="26"/>
        </w:rPr>
        <w:t>речи оценивается с точки зрения её соответствия современным языковым нормам</w:t>
      </w:r>
    </w:p>
    <w:p w:rsidR="005559F8" w:rsidRDefault="005559F8" w:rsidP="005559F8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 w:rsidRPr="00590542">
        <w:rPr>
          <w:sz w:val="26"/>
          <w:szCs w:val="26"/>
        </w:rPr>
        <w:t>С понятием «культура речи» связывается, прежде всего, знакомство с возможностями, предоставляемыми языком для выражения определенного содержания, с нормами, регулирующими правильное употребление, и на основе этого - сознательное, избирательное отношение к языковым средствам.</w:t>
      </w:r>
    </w:p>
    <w:p w:rsidR="005559F8" w:rsidRPr="00590542" w:rsidRDefault="005559F8" w:rsidP="005559F8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 w:rsidRPr="00590542">
        <w:rPr>
          <w:spacing w:val="-1"/>
          <w:sz w:val="26"/>
          <w:szCs w:val="26"/>
        </w:rPr>
        <w:t xml:space="preserve">Нарушения языковых норм рассматриваются как </w:t>
      </w:r>
      <w:r w:rsidRPr="00590542">
        <w:rPr>
          <w:b/>
          <w:bCs/>
          <w:i/>
          <w:iCs/>
          <w:spacing w:val="-1"/>
          <w:sz w:val="26"/>
          <w:szCs w:val="26"/>
        </w:rPr>
        <w:t>речевые ошибки:</w:t>
      </w:r>
    </w:p>
    <w:p w:rsidR="005559F8" w:rsidRPr="00590542" w:rsidRDefault="005559F8" w:rsidP="005559F8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 w:rsidRPr="00590542">
        <w:rPr>
          <w:b/>
          <w:bCs/>
          <w:i/>
          <w:iCs/>
          <w:sz w:val="26"/>
          <w:szCs w:val="26"/>
        </w:rPr>
        <w:lastRenderedPageBreak/>
        <w:t xml:space="preserve">Фактические ошибки </w:t>
      </w:r>
      <w:r w:rsidRPr="00590542">
        <w:rPr>
          <w:i/>
          <w:iCs/>
          <w:sz w:val="26"/>
          <w:szCs w:val="26"/>
        </w:rPr>
        <w:t xml:space="preserve">- </w:t>
      </w:r>
      <w:r w:rsidRPr="00590542">
        <w:rPr>
          <w:sz w:val="26"/>
          <w:szCs w:val="26"/>
        </w:rPr>
        <w:t>это ошибки в изложении содержания, вызванные незнанием того, что излагается.</w:t>
      </w:r>
    </w:p>
    <w:p w:rsidR="005559F8" w:rsidRPr="00590542" w:rsidRDefault="005559F8" w:rsidP="005559F8">
      <w:pPr>
        <w:shd w:val="clear" w:color="auto" w:fill="FFFFFF"/>
        <w:spacing w:line="312" w:lineRule="auto"/>
        <w:ind w:firstLine="567"/>
        <w:jc w:val="both"/>
        <w:rPr>
          <w:sz w:val="26"/>
          <w:szCs w:val="26"/>
        </w:rPr>
      </w:pPr>
      <w:r w:rsidRPr="00590542">
        <w:rPr>
          <w:b/>
          <w:bCs/>
          <w:i/>
          <w:iCs/>
          <w:sz w:val="26"/>
          <w:szCs w:val="26"/>
        </w:rPr>
        <w:t xml:space="preserve">Логические ошибки </w:t>
      </w:r>
      <w:r w:rsidRPr="00590542">
        <w:rPr>
          <w:i/>
          <w:iCs/>
          <w:sz w:val="26"/>
          <w:szCs w:val="26"/>
        </w:rPr>
        <w:t xml:space="preserve">- </w:t>
      </w:r>
      <w:r w:rsidRPr="00590542">
        <w:rPr>
          <w:sz w:val="26"/>
          <w:szCs w:val="26"/>
        </w:rPr>
        <w:t>нарушение основных законов мышления: законов тождеств, противоречия и т.д.</w:t>
      </w: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E04FD6" w:rsidRDefault="00E04FD6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p w:rsidR="005559F8" w:rsidRDefault="005559F8" w:rsidP="005559F8">
      <w:pPr>
        <w:spacing w:line="312" w:lineRule="auto"/>
        <w:ind w:firstLine="567"/>
        <w:jc w:val="center"/>
        <w:rPr>
          <w:b/>
          <w:sz w:val="26"/>
          <w:szCs w:val="26"/>
        </w:rPr>
      </w:pPr>
      <w:r w:rsidRPr="007A0A75">
        <w:rPr>
          <w:b/>
          <w:sz w:val="26"/>
          <w:szCs w:val="26"/>
        </w:rPr>
        <w:lastRenderedPageBreak/>
        <w:t>Список литературы</w:t>
      </w:r>
    </w:p>
    <w:p w:rsidR="005559F8" w:rsidRPr="007A0A75" w:rsidRDefault="005559F8" w:rsidP="005559F8">
      <w:pPr>
        <w:spacing w:line="312" w:lineRule="auto"/>
        <w:ind w:firstLine="567"/>
        <w:jc w:val="center"/>
        <w:rPr>
          <w:b/>
          <w:sz w:val="26"/>
          <w:szCs w:val="26"/>
        </w:rPr>
      </w:pPr>
    </w:p>
    <w:p w:rsidR="005559F8" w:rsidRPr="007A0A75" w:rsidRDefault="005559F8" w:rsidP="005559F8">
      <w:pPr>
        <w:numPr>
          <w:ilvl w:val="0"/>
          <w:numId w:val="2"/>
        </w:numPr>
        <w:tabs>
          <w:tab w:val="clear" w:pos="1455"/>
          <w:tab w:val="num" w:pos="0"/>
          <w:tab w:val="left" w:pos="720"/>
          <w:tab w:val="left" w:pos="900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7A0A75">
        <w:rPr>
          <w:sz w:val="26"/>
          <w:szCs w:val="26"/>
        </w:rPr>
        <w:t xml:space="preserve"> Розенталь Д.Э. Русский язык. Подстрочник для школьников старших классов и поступающих в вузы: Версия в помощь абитуриентам. – М.;  1998.</w:t>
      </w:r>
    </w:p>
    <w:p w:rsidR="005559F8" w:rsidRPr="007A0A75" w:rsidRDefault="005559F8" w:rsidP="005559F8">
      <w:pPr>
        <w:numPr>
          <w:ilvl w:val="0"/>
          <w:numId w:val="2"/>
        </w:numPr>
        <w:tabs>
          <w:tab w:val="clear" w:pos="1455"/>
          <w:tab w:val="num" w:pos="0"/>
          <w:tab w:val="left" w:pos="720"/>
          <w:tab w:val="left" w:pos="851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7A0A75">
        <w:rPr>
          <w:sz w:val="26"/>
          <w:szCs w:val="26"/>
        </w:rPr>
        <w:t xml:space="preserve">  </w:t>
      </w:r>
      <w:proofErr w:type="spellStart"/>
      <w:r w:rsidRPr="007A0A75">
        <w:rPr>
          <w:sz w:val="26"/>
          <w:szCs w:val="26"/>
        </w:rPr>
        <w:t>Сулименко</w:t>
      </w:r>
      <w:proofErr w:type="spellEnd"/>
      <w:r w:rsidRPr="007A0A75">
        <w:rPr>
          <w:sz w:val="26"/>
          <w:szCs w:val="26"/>
        </w:rPr>
        <w:t xml:space="preserve"> Н.Е. Стилистические ошибки и пути их устранения. – М.; 1996.</w:t>
      </w:r>
    </w:p>
    <w:p w:rsidR="005559F8" w:rsidRPr="007A0A75" w:rsidRDefault="005559F8" w:rsidP="005559F8">
      <w:pPr>
        <w:numPr>
          <w:ilvl w:val="0"/>
          <w:numId w:val="2"/>
        </w:numPr>
        <w:tabs>
          <w:tab w:val="clear" w:pos="1455"/>
          <w:tab w:val="num" w:pos="0"/>
          <w:tab w:val="left" w:pos="720"/>
          <w:tab w:val="left" w:pos="851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7A0A75">
        <w:rPr>
          <w:sz w:val="26"/>
          <w:szCs w:val="26"/>
        </w:rPr>
        <w:t xml:space="preserve"> </w:t>
      </w:r>
      <w:proofErr w:type="spellStart"/>
      <w:r w:rsidRPr="007A0A75">
        <w:rPr>
          <w:sz w:val="26"/>
          <w:szCs w:val="26"/>
        </w:rPr>
        <w:t>Цейтлин</w:t>
      </w:r>
      <w:proofErr w:type="spellEnd"/>
      <w:r w:rsidRPr="007A0A75">
        <w:rPr>
          <w:sz w:val="26"/>
          <w:szCs w:val="26"/>
        </w:rPr>
        <w:t xml:space="preserve"> С.Н. Речевые ошибки и их предупреждение. М.; 1982.</w:t>
      </w:r>
    </w:p>
    <w:p w:rsidR="005559F8" w:rsidRPr="007A0A75" w:rsidRDefault="005559F8" w:rsidP="005559F8">
      <w:pPr>
        <w:numPr>
          <w:ilvl w:val="0"/>
          <w:numId w:val="2"/>
        </w:numPr>
        <w:tabs>
          <w:tab w:val="clear" w:pos="1455"/>
          <w:tab w:val="num" w:pos="0"/>
          <w:tab w:val="left" w:pos="720"/>
          <w:tab w:val="left" w:pos="851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7A0A75">
        <w:rPr>
          <w:sz w:val="26"/>
          <w:szCs w:val="26"/>
        </w:rPr>
        <w:t xml:space="preserve"> Власенков А.И., </w:t>
      </w:r>
      <w:proofErr w:type="spellStart"/>
      <w:r w:rsidRPr="007A0A75">
        <w:rPr>
          <w:sz w:val="26"/>
          <w:szCs w:val="26"/>
        </w:rPr>
        <w:t>Рыбченкова</w:t>
      </w:r>
      <w:proofErr w:type="spellEnd"/>
      <w:r w:rsidRPr="007A0A75">
        <w:rPr>
          <w:sz w:val="26"/>
          <w:szCs w:val="26"/>
        </w:rPr>
        <w:t xml:space="preserve"> Л.М. Русский язык. Грамматика. Текст. Стиль речи. – М.; 1996.</w:t>
      </w:r>
    </w:p>
    <w:p w:rsidR="005559F8" w:rsidRPr="007A0A75" w:rsidRDefault="005559F8" w:rsidP="005559F8">
      <w:pPr>
        <w:numPr>
          <w:ilvl w:val="0"/>
          <w:numId w:val="2"/>
        </w:numPr>
        <w:tabs>
          <w:tab w:val="clear" w:pos="1455"/>
          <w:tab w:val="num" w:pos="0"/>
          <w:tab w:val="left" w:pos="720"/>
          <w:tab w:val="left" w:pos="851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7A0A75">
        <w:rPr>
          <w:sz w:val="26"/>
          <w:szCs w:val="26"/>
        </w:rPr>
        <w:t xml:space="preserve"> Греков В.Ф., Крючков С.Е. </w:t>
      </w:r>
      <w:proofErr w:type="spellStart"/>
      <w:r w:rsidRPr="007A0A75">
        <w:rPr>
          <w:sz w:val="26"/>
          <w:szCs w:val="26"/>
        </w:rPr>
        <w:t>Чешко</w:t>
      </w:r>
      <w:proofErr w:type="spellEnd"/>
      <w:r w:rsidRPr="007A0A75">
        <w:rPr>
          <w:sz w:val="26"/>
          <w:szCs w:val="26"/>
        </w:rPr>
        <w:t xml:space="preserve"> Л.А. Пособие для занятий по русскому языку в старших классах средней школы. М.; 1990.</w:t>
      </w:r>
    </w:p>
    <w:p w:rsidR="005559F8" w:rsidRDefault="005559F8" w:rsidP="005559F8">
      <w:pPr>
        <w:numPr>
          <w:ilvl w:val="0"/>
          <w:numId w:val="2"/>
        </w:numPr>
        <w:tabs>
          <w:tab w:val="clear" w:pos="1455"/>
          <w:tab w:val="num" w:pos="0"/>
          <w:tab w:val="left" w:pos="720"/>
          <w:tab w:val="left" w:pos="851"/>
        </w:tabs>
        <w:spacing w:line="312" w:lineRule="auto"/>
        <w:ind w:left="0" w:firstLine="567"/>
        <w:jc w:val="both"/>
        <w:rPr>
          <w:sz w:val="26"/>
          <w:szCs w:val="26"/>
        </w:rPr>
      </w:pPr>
      <w:r w:rsidRPr="007A0A75">
        <w:rPr>
          <w:sz w:val="26"/>
          <w:szCs w:val="26"/>
        </w:rPr>
        <w:t xml:space="preserve"> Пособие по русскому языку для поступающих в вузы: орфография и пунктуация</w:t>
      </w:r>
      <w:proofErr w:type="gramStart"/>
      <w:r w:rsidRPr="007A0A75">
        <w:rPr>
          <w:sz w:val="26"/>
          <w:szCs w:val="26"/>
        </w:rPr>
        <w:t xml:space="preserve"> / П</w:t>
      </w:r>
      <w:proofErr w:type="gramEnd"/>
      <w:r w:rsidRPr="007A0A75">
        <w:rPr>
          <w:sz w:val="26"/>
          <w:szCs w:val="26"/>
        </w:rPr>
        <w:t xml:space="preserve">од ред. В.Н. </w:t>
      </w:r>
      <w:proofErr w:type="spellStart"/>
      <w:r w:rsidRPr="007A0A75">
        <w:rPr>
          <w:sz w:val="26"/>
          <w:szCs w:val="26"/>
        </w:rPr>
        <w:t>Светлышева</w:t>
      </w:r>
      <w:proofErr w:type="spellEnd"/>
      <w:r w:rsidRPr="007A0A75">
        <w:rPr>
          <w:sz w:val="26"/>
          <w:szCs w:val="26"/>
        </w:rPr>
        <w:t>. – М.; 1997.</w:t>
      </w:r>
    </w:p>
    <w:p w:rsidR="005559F8" w:rsidRPr="005559F8" w:rsidRDefault="005559F8" w:rsidP="005559F8">
      <w:pPr>
        <w:spacing w:line="312" w:lineRule="auto"/>
        <w:jc w:val="center"/>
        <w:rPr>
          <w:b/>
          <w:sz w:val="26"/>
          <w:szCs w:val="26"/>
        </w:rPr>
      </w:pPr>
    </w:p>
    <w:sectPr w:rsidR="005559F8" w:rsidRPr="005559F8" w:rsidSect="0021197F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71" w:rsidRDefault="001B1B71" w:rsidP="0021197F">
      <w:r>
        <w:separator/>
      </w:r>
    </w:p>
  </w:endnote>
  <w:endnote w:type="continuationSeparator" w:id="0">
    <w:p w:rsidR="001B1B71" w:rsidRDefault="001B1B71" w:rsidP="0021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471"/>
      <w:docPartObj>
        <w:docPartGallery w:val="Page Numbers (Bottom of Page)"/>
        <w:docPartUnique/>
      </w:docPartObj>
    </w:sdtPr>
    <w:sdtContent>
      <w:p w:rsidR="0021197F" w:rsidRDefault="003967FC">
        <w:pPr>
          <w:pStyle w:val="af6"/>
          <w:jc w:val="center"/>
        </w:pPr>
        <w:fldSimple w:instr=" PAGE   \* MERGEFORMAT ">
          <w:r w:rsidR="00AA5B1B">
            <w:rPr>
              <w:noProof/>
            </w:rPr>
            <w:t>2</w:t>
          </w:r>
        </w:fldSimple>
      </w:p>
    </w:sdtContent>
  </w:sdt>
  <w:p w:rsidR="0021197F" w:rsidRDefault="0021197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71" w:rsidRDefault="001B1B71" w:rsidP="0021197F">
      <w:r>
        <w:separator/>
      </w:r>
    </w:p>
  </w:footnote>
  <w:footnote w:type="continuationSeparator" w:id="0">
    <w:p w:rsidR="001B1B71" w:rsidRDefault="001B1B71" w:rsidP="00211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8FD"/>
    <w:multiLevelType w:val="hybridMultilevel"/>
    <w:tmpl w:val="D8189436"/>
    <w:lvl w:ilvl="0" w:tplc="6A2450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205DD7"/>
    <w:multiLevelType w:val="hybridMultilevel"/>
    <w:tmpl w:val="4476AE0A"/>
    <w:lvl w:ilvl="0" w:tplc="C8EC833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420"/>
    <w:rsid w:val="00133C39"/>
    <w:rsid w:val="001B1B71"/>
    <w:rsid w:val="001E47B4"/>
    <w:rsid w:val="0021197F"/>
    <w:rsid w:val="003967FC"/>
    <w:rsid w:val="003C5420"/>
    <w:rsid w:val="00433E63"/>
    <w:rsid w:val="00453306"/>
    <w:rsid w:val="00470113"/>
    <w:rsid w:val="005559F8"/>
    <w:rsid w:val="00571297"/>
    <w:rsid w:val="005E52BE"/>
    <w:rsid w:val="005E66CE"/>
    <w:rsid w:val="00615F69"/>
    <w:rsid w:val="007678BD"/>
    <w:rsid w:val="00805FFD"/>
    <w:rsid w:val="008D4BE0"/>
    <w:rsid w:val="00AA5B1B"/>
    <w:rsid w:val="00BC6049"/>
    <w:rsid w:val="00BE4BBB"/>
    <w:rsid w:val="00D929BC"/>
    <w:rsid w:val="00DB0321"/>
    <w:rsid w:val="00E04FD6"/>
    <w:rsid w:val="00E7465E"/>
    <w:rsid w:val="00F6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paragraph" w:styleId="23">
    <w:name w:val="Body Text 2"/>
    <w:basedOn w:val="a"/>
    <w:link w:val="24"/>
    <w:rsid w:val="003C5420"/>
    <w:pPr>
      <w:widowControl w:val="0"/>
      <w:autoSpaceDE w:val="0"/>
      <w:autoSpaceDN w:val="0"/>
      <w:adjustRightInd w:val="0"/>
      <w:spacing w:after="120" w:line="480" w:lineRule="auto"/>
    </w:pPr>
    <w:rPr>
      <w:b/>
      <w:bCs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C5420"/>
    <w:rPr>
      <w:b/>
      <w:bCs/>
    </w:rPr>
  </w:style>
  <w:style w:type="paragraph" w:styleId="31">
    <w:name w:val="Body Text 3"/>
    <w:basedOn w:val="a"/>
    <w:link w:val="32"/>
    <w:rsid w:val="003C5420"/>
    <w:pPr>
      <w:widowControl w:val="0"/>
      <w:autoSpaceDE w:val="0"/>
      <w:autoSpaceDN w:val="0"/>
      <w:adjustRightInd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5420"/>
    <w:rPr>
      <w:b/>
      <w:bCs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2119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197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1197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119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324-22</dc:creator>
  <cp:keywords/>
  <dc:description/>
  <cp:lastModifiedBy>324-22</cp:lastModifiedBy>
  <cp:revision>7</cp:revision>
  <cp:lastPrinted>2014-02-19T04:31:00Z</cp:lastPrinted>
  <dcterms:created xsi:type="dcterms:W3CDTF">2013-12-11T23:49:00Z</dcterms:created>
  <dcterms:modified xsi:type="dcterms:W3CDTF">2014-03-27T06:43:00Z</dcterms:modified>
</cp:coreProperties>
</file>